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CC" w:rsidRDefault="00AB5ECC" w:rsidP="00AB5ECC">
      <w:pPr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ОБРАЗОВАНИЕ: «ИРКУТСКИЙ РАЙОН»</w:t>
      </w:r>
    </w:p>
    <w:p w:rsidR="00AB5ECC" w:rsidRDefault="00AB5ECC" w:rsidP="00AB5ECC">
      <w:pPr>
        <w:ind w:firstLine="0"/>
        <w:jc w:val="center"/>
        <w:rPr>
          <w:lang w:val="ru-RU"/>
        </w:rPr>
      </w:pPr>
    </w:p>
    <w:p w:rsidR="00AB5ECC" w:rsidRDefault="00AB5ECC" w:rsidP="00AB5ECC">
      <w:pPr>
        <w:ind w:firstLine="0"/>
        <w:jc w:val="center"/>
        <w:rPr>
          <w:b/>
          <w:sz w:val="40"/>
          <w:szCs w:val="40"/>
          <w:lang w:val="ru-RU"/>
        </w:rPr>
      </w:pPr>
    </w:p>
    <w:p w:rsidR="00AB5ECC" w:rsidRPr="00E74209" w:rsidRDefault="00AB5ECC" w:rsidP="00AB5ECC">
      <w:pPr>
        <w:ind w:firstLine="0"/>
        <w:jc w:val="center"/>
        <w:rPr>
          <w:b/>
          <w:sz w:val="40"/>
          <w:szCs w:val="40"/>
          <w:lang w:val="ru-RU"/>
        </w:rPr>
      </w:pPr>
      <w:r w:rsidRPr="00E74209">
        <w:rPr>
          <w:b/>
          <w:sz w:val="40"/>
          <w:szCs w:val="40"/>
          <w:lang w:val="ru-RU"/>
        </w:rPr>
        <w:t>ПАСПОРТ</w:t>
      </w:r>
    </w:p>
    <w:p w:rsidR="00AB5ECC" w:rsidRPr="00E74209" w:rsidRDefault="00AB5ECC" w:rsidP="00AB5ECC">
      <w:pPr>
        <w:spacing w:line="240" w:lineRule="auto"/>
        <w:ind w:firstLine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М</w:t>
      </w:r>
      <w:r w:rsidRPr="00E74209">
        <w:rPr>
          <w:sz w:val="36"/>
          <w:szCs w:val="36"/>
          <w:lang w:val="ru-RU"/>
        </w:rPr>
        <w:t>униципального учреждения культуры</w:t>
      </w:r>
    </w:p>
    <w:p w:rsidR="00AB5ECC" w:rsidRDefault="00AB5ECC" w:rsidP="00AB5ECC">
      <w:pPr>
        <w:spacing w:line="240" w:lineRule="auto"/>
        <w:ind w:firstLine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«Культурно – спортивный комплекс»</w:t>
      </w:r>
    </w:p>
    <w:p w:rsidR="00AB5ECC" w:rsidRPr="00BD6BAA" w:rsidRDefault="00AB5ECC" w:rsidP="00AB5ECC">
      <w:pPr>
        <w:spacing w:line="240" w:lineRule="auto"/>
        <w:ind w:firstLine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Марковского муниципального образования</w:t>
      </w: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  <w:r w:rsidRPr="00BA4BB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CF6BB1C" wp14:editId="0075091A">
            <wp:extent cx="4989830" cy="2782570"/>
            <wp:effectExtent l="0" t="0" r="1270" b="0"/>
            <wp:docPr id="1" name="Рисунок 1" descr="IMG_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ind w:firstLine="0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2024г</w:t>
      </w:r>
    </w:p>
    <w:p w:rsidR="00AB5ECC" w:rsidRDefault="00AB5ECC" w:rsidP="00AB5ECC">
      <w:pPr>
        <w:jc w:val="center"/>
        <w:rPr>
          <w:b/>
          <w:sz w:val="28"/>
          <w:szCs w:val="28"/>
          <w:lang w:val="ru-RU"/>
        </w:rPr>
      </w:pPr>
    </w:p>
    <w:p w:rsidR="00AB5ECC" w:rsidRDefault="00AB5ECC" w:rsidP="00AB5ECC">
      <w:pPr>
        <w:ind w:firstLine="0"/>
        <w:rPr>
          <w:b/>
          <w:sz w:val="28"/>
          <w:szCs w:val="28"/>
          <w:lang w:val="ru-RU"/>
        </w:rPr>
      </w:pPr>
    </w:p>
    <w:p w:rsidR="00AB5ECC" w:rsidRPr="000A0771" w:rsidRDefault="00AB5ECC" w:rsidP="00AB5ECC">
      <w:pPr>
        <w:jc w:val="center"/>
        <w:rPr>
          <w:sz w:val="20"/>
          <w:szCs w:val="20"/>
          <w:lang w:val="ru-RU"/>
        </w:rPr>
      </w:pPr>
    </w:p>
    <w:p w:rsidR="00AB5ECC" w:rsidRPr="000A0771" w:rsidRDefault="00AB5ECC" w:rsidP="00AB5ECC">
      <w:pPr>
        <w:numPr>
          <w:ilvl w:val="0"/>
          <w:numId w:val="1"/>
        </w:numPr>
        <w:spacing w:line="240" w:lineRule="auto"/>
        <w:jc w:val="center"/>
        <w:rPr>
          <w:b/>
        </w:rPr>
      </w:pPr>
      <w:r w:rsidRPr="00234766">
        <w:rPr>
          <w:b/>
          <w:lang w:val="ru-RU"/>
        </w:rPr>
        <w:t>ОБЩИЕ С</w:t>
      </w:r>
      <w:r w:rsidRPr="000A0771">
        <w:rPr>
          <w:b/>
        </w:rPr>
        <w:t>ВЕДЕНИЯ ОБ УЧРЕЖДЕНИИ</w:t>
      </w:r>
    </w:p>
    <w:p w:rsidR="00AB5ECC" w:rsidRPr="000A0771" w:rsidRDefault="00AB5ECC" w:rsidP="00AB5EC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AB5ECC" w:rsidRPr="000A0771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Наименование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учреждени</w:t>
            </w:r>
            <w:r>
              <w:t>я</w:t>
            </w:r>
            <w:proofErr w:type="spellEnd"/>
            <w:r>
              <w:t xml:space="preserve"> (</w:t>
            </w:r>
            <w:proofErr w:type="spellStart"/>
            <w:r w:rsidRPr="000A0771">
              <w:t>по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Уставу</w:t>
            </w:r>
            <w:proofErr w:type="spellEnd"/>
            <w:r w:rsidRPr="000A0771">
              <w:t>)</w:t>
            </w:r>
          </w:p>
        </w:tc>
        <w:tc>
          <w:tcPr>
            <w:tcW w:w="6521" w:type="dxa"/>
          </w:tcPr>
          <w:p w:rsidR="00AB5ECC" w:rsidRPr="001F33AB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Муниципальное учреждение культуры 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«Культурно – спортивный комплекс» </w:t>
            </w:r>
          </w:p>
          <w:p w:rsidR="00AB5ECC" w:rsidRPr="00BD6BAA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Марковского муниципального образования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1F33AB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1F33AB">
              <w:rPr>
                <w:lang w:val="ru-RU"/>
              </w:rPr>
              <w:t xml:space="preserve">Адрес учреждения </w:t>
            </w:r>
          </w:p>
          <w:p w:rsidR="00AB5ECC" w:rsidRPr="001F33AB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1F33AB">
              <w:rPr>
                <w:lang w:val="ru-RU"/>
              </w:rPr>
              <w:t xml:space="preserve">телефон, </w:t>
            </w:r>
            <w:proofErr w:type="spellStart"/>
            <w:r w:rsidRPr="001F33AB">
              <w:rPr>
                <w:lang w:val="ru-RU"/>
              </w:rPr>
              <w:t>эл.почта</w:t>
            </w:r>
            <w:proofErr w:type="spellEnd"/>
          </w:p>
        </w:tc>
        <w:tc>
          <w:tcPr>
            <w:tcW w:w="6521" w:type="dxa"/>
          </w:tcPr>
          <w:p w:rsidR="00AB5ECC" w:rsidRPr="00BD6BAA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664528, Иркутская </w:t>
            </w:r>
            <w:r w:rsidRPr="00BD6BAA">
              <w:rPr>
                <w:lang w:val="ru-RU"/>
              </w:rPr>
              <w:t>область, Иркутский район,</w:t>
            </w:r>
          </w:p>
          <w:p w:rsidR="00AB5ECC" w:rsidRPr="00AB5ECC" w:rsidRDefault="00AB5ECC" w:rsidP="001F33AB">
            <w:pPr>
              <w:spacing w:line="240" w:lineRule="auto"/>
              <w:rPr>
                <w:rFonts w:ascii="Cambria" w:hAnsi="Cambria"/>
                <w:b/>
                <w:color w:val="7014F8"/>
                <w:lang w:val="ru-RU"/>
              </w:rPr>
            </w:pPr>
            <w:proofErr w:type="spellStart"/>
            <w:r w:rsidRPr="00BD6BAA">
              <w:rPr>
                <w:lang w:val="ru-RU"/>
              </w:rPr>
              <w:t>р.п.Маркова</w:t>
            </w:r>
            <w:proofErr w:type="spellEnd"/>
            <w:r w:rsidRPr="00BD6BAA">
              <w:rPr>
                <w:lang w:val="ru-RU"/>
              </w:rPr>
              <w:t xml:space="preserve">, </w:t>
            </w:r>
            <w:proofErr w:type="spellStart"/>
            <w:r w:rsidRPr="00BD6BAA">
              <w:rPr>
                <w:lang w:val="ru-RU"/>
              </w:rPr>
              <w:t>ул.Мира</w:t>
            </w:r>
            <w:proofErr w:type="spellEnd"/>
            <w:r w:rsidRPr="00BD6BAA">
              <w:rPr>
                <w:lang w:val="ru-RU"/>
              </w:rPr>
              <w:t xml:space="preserve">, 15, телефон </w:t>
            </w:r>
            <w:r>
              <w:rPr>
                <w:lang w:val="ru-RU"/>
              </w:rPr>
              <w:t>8(3952)</w:t>
            </w:r>
            <w:r w:rsidRPr="00BD6BAA">
              <w:rPr>
                <w:lang w:val="ru-RU"/>
              </w:rPr>
              <w:t>768-409</w:t>
            </w:r>
            <w:r w:rsidRPr="00BB286D">
              <w:rPr>
                <w:rFonts w:ascii="Cambria" w:hAnsi="Cambria"/>
                <w:lang w:val="ru-RU"/>
              </w:rPr>
              <w:t xml:space="preserve">. Электронный адрес: </w:t>
            </w:r>
            <w:proofErr w:type="spellStart"/>
            <w:r>
              <w:rPr>
                <w:rFonts w:ascii="Cambria" w:hAnsi="Cambria"/>
              </w:rPr>
              <w:t>markklub</w:t>
            </w:r>
            <w:proofErr w:type="spellEnd"/>
            <w:r w:rsidRPr="00BD6BAA">
              <w:rPr>
                <w:rFonts w:ascii="Cambria" w:hAnsi="Cambria"/>
                <w:lang w:val="ru-RU"/>
              </w:rPr>
              <w:t>@</w:t>
            </w:r>
            <w:proofErr w:type="spellStart"/>
            <w:r>
              <w:rPr>
                <w:rFonts w:ascii="Cambria" w:hAnsi="Cambria"/>
              </w:rPr>
              <w:t>yandex</w:t>
            </w:r>
            <w:proofErr w:type="spellEnd"/>
            <w:r w:rsidRPr="00BD6BAA">
              <w:rPr>
                <w:rFonts w:ascii="Cambria" w:hAnsi="Cambria"/>
                <w:lang w:val="ru-RU"/>
              </w:rPr>
              <w:t>.</w:t>
            </w:r>
            <w:proofErr w:type="spellStart"/>
            <w:r>
              <w:rPr>
                <w:rFonts w:ascii="Cambria" w:hAnsi="Cambria"/>
              </w:rPr>
              <w:t>ru</w:t>
            </w:r>
            <w:proofErr w:type="spellEnd"/>
          </w:p>
        </w:tc>
      </w:tr>
      <w:tr w:rsidR="00AB5ECC" w:rsidRPr="00357903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Дата создания учреждения</w:t>
            </w:r>
          </w:p>
        </w:tc>
        <w:tc>
          <w:tcPr>
            <w:tcW w:w="6521" w:type="dxa"/>
          </w:tcPr>
          <w:p w:rsidR="00AB5ECC" w:rsidRPr="00BD6BAA" w:rsidRDefault="00AB5ECC" w:rsidP="001F33AB">
            <w:pPr>
              <w:spacing w:line="240" w:lineRule="auto"/>
              <w:rPr>
                <w:lang w:val="ru-RU"/>
              </w:rPr>
            </w:pPr>
            <w:r w:rsidRPr="00BD6BAA">
              <w:rPr>
                <w:lang w:val="ru-RU"/>
              </w:rPr>
              <w:t>1</w:t>
            </w:r>
            <w:r w:rsidRPr="00BD6BAA">
              <w:t>8</w:t>
            </w:r>
            <w:r w:rsidRPr="00BD6BAA">
              <w:rPr>
                <w:lang w:val="ru-RU"/>
              </w:rPr>
              <w:t>.1</w:t>
            </w:r>
            <w:r w:rsidRPr="00BD6BAA">
              <w:t>1</w:t>
            </w:r>
            <w:r w:rsidRPr="00BD6BAA">
              <w:rPr>
                <w:lang w:val="ru-RU"/>
              </w:rPr>
              <w:t>.20</w:t>
            </w:r>
            <w:r w:rsidRPr="00BD6BAA">
              <w:t>10</w:t>
            </w:r>
            <w:r w:rsidRPr="00BD6BAA">
              <w:rPr>
                <w:lang w:val="ru-RU"/>
              </w:rPr>
              <w:t>г.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Принадлежность</w:t>
            </w:r>
          </w:p>
        </w:tc>
        <w:tc>
          <w:tcPr>
            <w:tcW w:w="6521" w:type="dxa"/>
          </w:tcPr>
          <w:p w:rsidR="00AB5ECC" w:rsidRPr="008B75F6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Муниципальное учреждение культуры </w:t>
            </w:r>
          </w:p>
          <w:p w:rsidR="00AB5ECC" w:rsidRPr="00BD6BAA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«Культурно – спортивный </w:t>
            </w:r>
            <w:proofErr w:type="spellStart"/>
            <w:r>
              <w:rPr>
                <w:lang w:val="ru-RU"/>
              </w:rPr>
              <w:t>комполекс</w:t>
            </w:r>
            <w:proofErr w:type="spellEnd"/>
            <w:r>
              <w:rPr>
                <w:lang w:val="ru-RU"/>
              </w:rPr>
              <w:t>» Марковского МО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Учредитель</w:t>
            </w:r>
          </w:p>
        </w:tc>
        <w:tc>
          <w:tcPr>
            <w:tcW w:w="6521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Администрация Марковского муниципального образования – Администрация городского поселения</w:t>
            </w:r>
            <w:r w:rsidRPr="00BB286D">
              <w:rPr>
                <w:lang w:val="ru-RU"/>
              </w:rPr>
              <w:t xml:space="preserve">           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Форма собственности</w:t>
            </w:r>
          </w:p>
        </w:tc>
        <w:tc>
          <w:tcPr>
            <w:tcW w:w="6521" w:type="dxa"/>
          </w:tcPr>
          <w:p w:rsidR="00AB5ECC" w:rsidRPr="00357903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муниципальная</w:t>
            </w:r>
          </w:p>
        </w:tc>
      </w:tr>
      <w:tr w:rsidR="00AB5ECC" w:rsidRPr="008778F2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>Является ли юридическим лицом (да\нет)</w:t>
            </w:r>
          </w:p>
        </w:tc>
        <w:tc>
          <w:tcPr>
            <w:tcW w:w="6521" w:type="dxa"/>
          </w:tcPr>
          <w:p w:rsidR="00AB5ECC" w:rsidRPr="008778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rFonts w:ascii="Cambria" w:hAnsi="Cambria"/>
                <w:lang w:val="ru-RU"/>
              </w:rPr>
              <w:t>да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>Наличие утвержденного Устава или Положения (с реквизитами)</w:t>
            </w:r>
          </w:p>
        </w:tc>
        <w:tc>
          <w:tcPr>
            <w:tcW w:w="6521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Устав  </w:t>
            </w:r>
          </w:p>
          <w:p w:rsidR="00AB5ECC" w:rsidRPr="008778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Утверждён постановлением Администрации Марковского муниципального образования – Администрация городского </w:t>
            </w:r>
            <w:r w:rsidR="001F33AB">
              <w:rPr>
                <w:lang w:val="ru-RU"/>
              </w:rPr>
              <w:t>поселения от</w:t>
            </w:r>
            <w:r>
              <w:rPr>
                <w:lang w:val="ru-RU"/>
              </w:rPr>
              <w:t xml:space="preserve"> 22.03.2021г № 327 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>Наличие утвержденного Коллективного договора (с реквизитами)</w:t>
            </w:r>
          </w:p>
        </w:tc>
        <w:tc>
          <w:tcPr>
            <w:tcW w:w="6521" w:type="dxa"/>
          </w:tcPr>
          <w:p w:rsidR="00AB5ECC" w:rsidRPr="00D37FD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На 2024-2026г.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 xml:space="preserve">Группа по оплате </w:t>
            </w:r>
            <w:r w:rsidR="001F33AB" w:rsidRPr="000A0771">
              <w:rPr>
                <w:lang w:val="ru-RU"/>
              </w:rPr>
              <w:t>труда руководителей</w:t>
            </w:r>
            <w:r w:rsidRPr="000A0771">
              <w:rPr>
                <w:lang w:val="ru-RU"/>
              </w:rPr>
              <w:t xml:space="preserve"> и специалистов</w:t>
            </w:r>
          </w:p>
        </w:tc>
        <w:tc>
          <w:tcPr>
            <w:tcW w:w="6521" w:type="dxa"/>
          </w:tcPr>
          <w:p w:rsidR="00AB5ECC" w:rsidRPr="007D38FF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CE3CD7" w:rsidTr="001F33AB">
        <w:tc>
          <w:tcPr>
            <w:tcW w:w="3510" w:type="dxa"/>
          </w:tcPr>
          <w:p w:rsidR="00AB5ECC" w:rsidRPr="00F147F7" w:rsidRDefault="00AB5ECC" w:rsidP="001F33AB">
            <w:pPr>
              <w:spacing w:line="240" w:lineRule="auto"/>
              <w:ind w:firstLine="0"/>
              <w:jc w:val="left"/>
              <w:rPr>
                <w:color w:val="000000"/>
                <w:lang w:val="ru-RU"/>
              </w:rPr>
            </w:pPr>
            <w:r w:rsidRPr="00F147F7">
              <w:rPr>
                <w:color w:val="000000"/>
                <w:lang w:val="ru-RU"/>
              </w:rPr>
              <w:t>Общая площадь учреждения</w:t>
            </w:r>
          </w:p>
        </w:tc>
        <w:tc>
          <w:tcPr>
            <w:tcW w:w="6521" w:type="dxa"/>
          </w:tcPr>
          <w:p w:rsidR="00AB5ECC" w:rsidRPr="00F147F7" w:rsidRDefault="00AB5ECC" w:rsidP="001F33AB">
            <w:pPr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1350</w:t>
            </w:r>
          </w:p>
        </w:tc>
      </w:tr>
      <w:tr w:rsidR="00AB5ECC" w:rsidRPr="00357903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 xml:space="preserve">Балансовая стоимость на </w:t>
            </w:r>
            <w:r w:rsidRPr="000A0771">
              <w:rPr>
                <w:lang w:val="ru-RU"/>
              </w:rPr>
              <w:t>«</w:t>
            </w:r>
            <w:r w:rsidR="001F33AB">
              <w:rPr>
                <w:lang w:val="ru-RU"/>
              </w:rPr>
              <w:t>01</w:t>
            </w:r>
            <w:r w:rsidR="001F33AB" w:rsidRPr="000A0771">
              <w:rPr>
                <w:lang w:val="ru-RU"/>
              </w:rPr>
              <w:t>»</w:t>
            </w:r>
            <w:r w:rsidR="001F33AB">
              <w:rPr>
                <w:lang w:val="ru-RU"/>
              </w:rPr>
              <w:t xml:space="preserve"> января</w:t>
            </w:r>
            <w:r w:rsidRPr="000A0771">
              <w:rPr>
                <w:lang w:val="ru-RU"/>
              </w:rPr>
              <w:t xml:space="preserve"> 20</w:t>
            </w:r>
            <w:r>
              <w:rPr>
                <w:lang w:val="ru-RU"/>
              </w:rPr>
              <w:t>11</w:t>
            </w:r>
            <w:r w:rsidRPr="000A0771">
              <w:rPr>
                <w:lang w:val="ru-RU"/>
              </w:rPr>
              <w:t xml:space="preserve"> г.</w:t>
            </w:r>
          </w:p>
        </w:tc>
        <w:tc>
          <w:tcPr>
            <w:tcW w:w="6521" w:type="dxa"/>
          </w:tcPr>
          <w:p w:rsidR="00AB5ECC" w:rsidRPr="00357903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79105746</w:t>
            </w:r>
          </w:p>
        </w:tc>
      </w:tr>
      <w:tr w:rsidR="00AB5ECC" w:rsidRPr="00357903" w:rsidTr="001F33AB">
        <w:tc>
          <w:tcPr>
            <w:tcW w:w="3510" w:type="dxa"/>
          </w:tcPr>
          <w:p w:rsidR="00AB5ECC" w:rsidRPr="000103E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103E1">
              <w:rPr>
                <w:lang w:val="ru-RU"/>
              </w:rPr>
              <w:t xml:space="preserve">Территория обслуживания </w:t>
            </w:r>
          </w:p>
        </w:tc>
        <w:tc>
          <w:tcPr>
            <w:tcW w:w="6521" w:type="dxa"/>
          </w:tcPr>
          <w:p w:rsidR="00AB5ECC" w:rsidRPr="00357903" w:rsidRDefault="00AB5ECC" w:rsidP="001F33AB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Марковское</w:t>
            </w:r>
            <w:proofErr w:type="spellEnd"/>
            <w:r>
              <w:rPr>
                <w:lang w:val="ru-RU"/>
              </w:rPr>
              <w:t xml:space="preserve"> муниципального образования</w:t>
            </w:r>
          </w:p>
        </w:tc>
      </w:tr>
      <w:tr w:rsidR="00AB5ECC" w:rsidRPr="00357903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Количество штатных работников</w:t>
            </w:r>
          </w:p>
        </w:tc>
        <w:tc>
          <w:tcPr>
            <w:tcW w:w="6521" w:type="dxa"/>
          </w:tcPr>
          <w:p w:rsidR="00AB5ECC" w:rsidRPr="008F23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AB5ECC" w:rsidRPr="00357903" w:rsidTr="001F33AB">
        <w:tc>
          <w:tcPr>
            <w:tcW w:w="3510" w:type="dxa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357903">
              <w:rPr>
                <w:lang w:val="ru-RU"/>
              </w:rPr>
              <w:t>Дата заполнения паспорта</w:t>
            </w:r>
          </w:p>
        </w:tc>
        <w:tc>
          <w:tcPr>
            <w:tcW w:w="6521" w:type="dxa"/>
          </w:tcPr>
          <w:p w:rsidR="00AB5ECC" w:rsidRPr="00357903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 xml:space="preserve">Подпись и </w:t>
            </w:r>
            <w:r w:rsidR="001F33AB" w:rsidRPr="000A0771">
              <w:rPr>
                <w:lang w:val="ru-RU"/>
              </w:rPr>
              <w:t>должность лица</w:t>
            </w:r>
            <w:r w:rsidRPr="000A0771">
              <w:rPr>
                <w:lang w:val="ru-RU"/>
              </w:rPr>
              <w:t>, ответственного за заполнение</w:t>
            </w:r>
          </w:p>
        </w:tc>
        <w:tc>
          <w:tcPr>
            <w:tcW w:w="6521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МУК КСК ММО Филимонов Егор Андреевич</w:t>
            </w:r>
          </w:p>
        </w:tc>
      </w:tr>
    </w:tbl>
    <w:p w:rsidR="00AB5ECC" w:rsidRPr="000A0771" w:rsidRDefault="00AB5ECC" w:rsidP="00AB5ECC">
      <w:pPr>
        <w:rPr>
          <w:lang w:val="ru-RU"/>
        </w:rPr>
      </w:pPr>
    </w:p>
    <w:p w:rsidR="00AB5ECC" w:rsidRDefault="00AB5ECC" w:rsidP="00AB5ECC">
      <w:pPr>
        <w:jc w:val="center"/>
        <w:rPr>
          <w:b/>
          <w:lang w:val="ru-RU"/>
        </w:rPr>
      </w:pPr>
    </w:p>
    <w:p w:rsidR="00AB5ECC" w:rsidRPr="00D27A0F" w:rsidRDefault="00AB5ECC" w:rsidP="00AB5ECC">
      <w:pPr>
        <w:jc w:val="center"/>
        <w:rPr>
          <w:b/>
          <w:lang w:val="ru-RU"/>
        </w:rPr>
      </w:pPr>
      <w:r w:rsidRPr="00357903">
        <w:rPr>
          <w:b/>
          <w:lang w:val="ru-RU"/>
        </w:rPr>
        <w:t>2. МАТЕР</w:t>
      </w:r>
      <w:r w:rsidRPr="00D27A0F">
        <w:rPr>
          <w:b/>
          <w:lang w:val="ru-RU"/>
        </w:rPr>
        <w:t>ИАЛЬНЫЕ РЕСУРСЫ УЧРЕЖДЕНИЯ</w:t>
      </w:r>
    </w:p>
    <w:p w:rsidR="00AB5ECC" w:rsidRPr="00D27A0F" w:rsidRDefault="00AB5ECC" w:rsidP="00AB5ECC">
      <w:pPr>
        <w:rPr>
          <w:b/>
          <w:lang w:val="ru-RU"/>
        </w:rPr>
      </w:pPr>
      <w:r w:rsidRPr="00D27A0F">
        <w:rPr>
          <w:b/>
          <w:lang w:val="ru-RU"/>
        </w:rPr>
        <w:t>2.1. Характеристика здания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268"/>
        <w:gridCol w:w="1664"/>
      </w:tblGrid>
      <w:tr w:rsidR="00AB5ECC" w:rsidRPr="00E32B80" w:rsidTr="001F33AB">
        <w:trPr>
          <w:trHeight w:val="337"/>
        </w:trPr>
        <w:tc>
          <w:tcPr>
            <w:tcW w:w="3510" w:type="dxa"/>
          </w:tcPr>
          <w:p w:rsidR="00AB5ECC" w:rsidRPr="00D27A0F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bookmarkStart w:id="0" w:name="OLE_LINK1"/>
            <w:r w:rsidRPr="00D27A0F">
              <w:rPr>
                <w:lang w:val="ru-RU"/>
              </w:rPr>
              <w:t>Кто является собственником здания</w:t>
            </w:r>
          </w:p>
        </w:tc>
        <w:tc>
          <w:tcPr>
            <w:tcW w:w="6342" w:type="dxa"/>
            <w:gridSpan w:val="3"/>
          </w:tcPr>
          <w:p w:rsidR="00AB5ECC" w:rsidRPr="00357903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Администрация Марковского муниципального образования – Администрация городского поселения</w:t>
            </w:r>
            <w:r w:rsidRPr="00BB286D">
              <w:rPr>
                <w:lang w:val="ru-RU"/>
              </w:rPr>
              <w:t xml:space="preserve">           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 w:rsidRPr="000A0771">
              <w:t>Год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постройки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здания</w:t>
            </w:r>
            <w:proofErr w:type="spellEnd"/>
          </w:p>
        </w:tc>
        <w:tc>
          <w:tcPr>
            <w:tcW w:w="6342" w:type="dxa"/>
            <w:gridSpan w:val="3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</w:tr>
      <w:tr w:rsidR="00AB5ECC" w:rsidRPr="008778F2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 xml:space="preserve">Имеется ли технический </w:t>
            </w:r>
            <w:proofErr w:type="gramStart"/>
            <w:r w:rsidRPr="000A0771">
              <w:rPr>
                <w:lang w:val="ru-RU"/>
              </w:rPr>
              <w:t>паспорт  на</w:t>
            </w:r>
            <w:proofErr w:type="gramEnd"/>
            <w:r w:rsidRPr="000A0771">
              <w:rPr>
                <w:lang w:val="ru-RU"/>
              </w:rPr>
              <w:t xml:space="preserve"> здание (да\нет)</w:t>
            </w:r>
          </w:p>
        </w:tc>
        <w:tc>
          <w:tcPr>
            <w:tcW w:w="6342" w:type="dxa"/>
            <w:gridSpan w:val="3"/>
          </w:tcPr>
          <w:p w:rsidR="00AB5ECC" w:rsidRPr="008778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B5ECC" w:rsidRPr="00E32B80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lastRenderedPageBreak/>
              <w:t>Кем</w:t>
            </w:r>
            <w:proofErr w:type="spellEnd"/>
            <w:r w:rsidRPr="000A0771">
              <w:t xml:space="preserve"> и </w:t>
            </w:r>
            <w:proofErr w:type="spellStart"/>
            <w:r w:rsidRPr="000A0771">
              <w:t>когда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выдан</w:t>
            </w:r>
            <w:proofErr w:type="spellEnd"/>
          </w:p>
        </w:tc>
        <w:tc>
          <w:tcPr>
            <w:tcW w:w="6342" w:type="dxa"/>
            <w:gridSpan w:val="3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Областным государственным унитарным предприятием «Областной центр технической инвентаризации – области БТИ», паспорт составлен на 08.11.2010г.</w:t>
            </w:r>
          </w:p>
        </w:tc>
      </w:tr>
      <w:tr w:rsidR="00AB5ECC" w:rsidRPr="00942722" w:rsidTr="001F33AB">
        <w:tc>
          <w:tcPr>
            <w:tcW w:w="3510" w:type="dxa"/>
          </w:tcPr>
          <w:p w:rsidR="00AB5ECC" w:rsidRPr="00942722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942722">
              <w:rPr>
                <w:lang w:val="ru-RU"/>
              </w:rPr>
              <w:t>Система отопления здания</w:t>
            </w:r>
          </w:p>
        </w:tc>
        <w:tc>
          <w:tcPr>
            <w:tcW w:w="6342" w:type="dxa"/>
            <w:gridSpan w:val="3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От ТЭЦ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942722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942722">
              <w:rPr>
                <w:lang w:val="ru-RU"/>
              </w:rPr>
              <w:t>Материал наружных стен</w:t>
            </w:r>
          </w:p>
          <w:p w:rsidR="00AB5ECC" w:rsidRPr="00942722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942722">
              <w:rPr>
                <w:lang w:val="ru-RU"/>
              </w:rPr>
              <w:t>(подчеркните)</w:t>
            </w:r>
          </w:p>
        </w:tc>
        <w:tc>
          <w:tcPr>
            <w:tcW w:w="6342" w:type="dxa"/>
            <w:gridSpan w:val="3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Кирпич</w:t>
            </w:r>
          </w:p>
        </w:tc>
      </w:tr>
      <w:tr w:rsidR="00AB5ECC" w:rsidRPr="008778F2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>Наличие водопровода в здании (да\нет)</w:t>
            </w:r>
          </w:p>
        </w:tc>
        <w:tc>
          <w:tcPr>
            <w:tcW w:w="6342" w:type="dxa"/>
            <w:gridSpan w:val="3"/>
          </w:tcPr>
          <w:p w:rsidR="00AB5ECC" w:rsidRPr="008778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B5ECC" w:rsidRPr="008778F2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A0771">
              <w:rPr>
                <w:lang w:val="ru-RU"/>
              </w:rPr>
              <w:t>Наличие канализации в здании (да\нет)</w:t>
            </w:r>
          </w:p>
        </w:tc>
        <w:tc>
          <w:tcPr>
            <w:tcW w:w="6342" w:type="dxa"/>
            <w:gridSpan w:val="3"/>
          </w:tcPr>
          <w:p w:rsidR="00AB5ECC" w:rsidRPr="008778F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B5ECC" w:rsidRPr="00B2086C" w:rsidTr="001F33AB">
        <w:tc>
          <w:tcPr>
            <w:tcW w:w="3510" w:type="dxa"/>
          </w:tcPr>
          <w:p w:rsidR="00AB5ECC" w:rsidRPr="00F147F7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F147F7">
              <w:t>Общая</w:t>
            </w:r>
            <w:proofErr w:type="spellEnd"/>
            <w:r w:rsidRPr="00F147F7">
              <w:t xml:space="preserve"> </w:t>
            </w:r>
            <w:proofErr w:type="spellStart"/>
            <w:r w:rsidRPr="00F147F7">
              <w:t>площадь</w:t>
            </w:r>
            <w:proofErr w:type="spellEnd"/>
            <w:r w:rsidRPr="00F147F7">
              <w:t xml:space="preserve"> </w:t>
            </w:r>
            <w:proofErr w:type="spellStart"/>
            <w:r w:rsidRPr="00F147F7">
              <w:t>здания</w:t>
            </w:r>
            <w:proofErr w:type="spellEnd"/>
          </w:p>
        </w:tc>
        <w:tc>
          <w:tcPr>
            <w:tcW w:w="6342" w:type="dxa"/>
            <w:gridSpan w:val="3"/>
          </w:tcPr>
          <w:p w:rsidR="00AB5ECC" w:rsidRPr="00F147F7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1350</w:t>
            </w:r>
          </w:p>
        </w:tc>
      </w:tr>
      <w:tr w:rsidR="00AB5ECC" w:rsidRPr="00B2086C" w:rsidTr="001F33AB"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Техническое состояние здания</w:t>
            </w:r>
          </w:p>
        </w:tc>
        <w:tc>
          <w:tcPr>
            <w:tcW w:w="6342" w:type="dxa"/>
            <w:gridSpan w:val="3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Сооружения на территории учреждения</w:t>
            </w:r>
          </w:p>
        </w:tc>
        <w:tc>
          <w:tcPr>
            <w:tcW w:w="6342" w:type="dxa"/>
            <w:gridSpan w:val="3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B5ECC" w:rsidRPr="00B2086C" w:rsidTr="001F33AB"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Перечень помещений в здании</w:t>
            </w:r>
          </w:p>
        </w:tc>
        <w:tc>
          <w:tcPr>
            <w:tcW w:w="6342" w:type="dxa"/>
            <w:gridSpan w:val="3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r w:rsidRPr="00B2086C">
              <w:rPr>
                <w:lang w:val="ru-RU"/>
              </w:rPr>
              <w:t xml:space="preserve">Наименование </w:t>
            </w:r>
            <w:proofErr w:type="spellStart"/>
            <w:r w:rsidRPr="00B2086C">
              <w:rPr>
                <w:lang w:val="ru-RU"/>
              </w:rPr>
              <w:t>поме</w:t>
            </w:r>
            <w:r w:rsidRPr="000A0771">
              <w:t>щения</w:t>
            </w:r>
            <w:proofErr w:type="spellEnd"/>
          </w:p>
        </w:tc>
        <w:tc>
          <w:tcPr>
            <w:tcW w:w="2410" w:type="dxa"/>
          </w:tcPr>
          <w:p w:rsidR="00AB5ECC" w:rsidRPr="00481452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Число комнат/мест</w:t>
            </w:r>
          </w:p>
        </w:tc>
        <w:tc>
          <w:tcPr>
            <w:tcW w:w="2268" w:type="dxa"/>
          </w:tcPr>
          <w:p w:rsidR="00AB5ECC" w:rsidRPr="0048145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Площадь </w:t>
            </w:r>
          </w:p>
        </w:tc>
        <w:tc>
          <w:tcPr>
            <w:tcW w:w="1664" w:type="dxa"/>
          </w:tcPr>
          <w:p w:rsidR="00AB5ECC" w:rsidRPr="00481452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Есть ли аренда</w:t>
            </w:r>
          </w:p>
        </w:tc>
      </w:tr>
      <w:tr w:rsidR="00AB5ECC" w:rsidRPr="00B2086C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Зрительный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зал</w:t>
            </w:r>
            <w:proofErr w:type="spellEnd"/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1/170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188,2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B2086C" w:rsidTr="001F33AB">
        <w:trPr>
          <w:cantSplit/>
        </w:trPr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Малый зал</w:t>
            </w:r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ind w:firstLine="720"/>
              <w:rPr>
                <w:lang w:val="ru-RU"/>
              </w:rPr>
            </w:pPr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164A5" w:rsidTr="001F33AB">
        <w:trPr>
          <w:cantSplit/>
        </w:trPr>
        <w:tc>
          <w:tcPr>
            <w:tcW w:w="3510" w:type="dxa"/>
          </w:tcPr>
          <w:p w:rsidR="00AB5ECC" w:rsidRPr="000164A5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0164A5">
              <w:rPr>
                <w:lang w:val="ru-RU"/>
              </w:rPr>
              <w:t>Сцена</w:t>
            </w:r>
          </w:p>
        </w:tc>
        <w:tc>
          <w:tcPr>
            <w:tcW w:w="2410" w:type="dxa"/>
          </w:tcPr>
          <w:p w:rsidR="00AB5ECC" w:rsidRPr="000164A5" w:rsidRDefault="00AB5ECC" w:rsidP="001F33AB">
            <w:pPr>
              <w:spacing w:line="240" w:lineRule="auto"/>
              <w:rPr>
                <w:lang w:val="ru-RU"/>
              </w:rPr>
            </w:pPr>
            <w:r w:rsidRPr="000164A5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AB5ECC" w:rsidRPr="000164A5" w:rsidRDefault="00AB5ECC" w:rsidP="001F33AB">
            <w:pPr>
              <w:spacing w:line="240" w:lineRule="auto"/>
              <w:rPr>
                <w:lang w:val="ru-RU"/>
              </w:rPr>
            </w:pPr>
            <w:r w:rsidRPr="000164A5">
              <w:rPr>
                <w:lang w:val="ru-RU"/>
              </w:rPr>
              <w:t xml:space="preserve">30,2 </w:t>
            </w:r>
            <w:proofErr w:type="spellStart"/>
            <w:r w:rsidRPr="000164A5"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0164A5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B2086C" w:rsidTr="001F33AB">
        <w:trPr>
          <w:cantSplit/>
        </w:trPr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 w:rsidRPr="00B2086C">
              <w:rPr>
                <w:lang w:val="ru-RU"/>
              </w:rPr>
              <w:t>Танц</w:t>
            </w:r>
            <w:proofErr w:type="spellEnd"/>
            <w:r w:rsidRPr="00B2086C">
              <w:rPr>
                <w:lang w:val="ru-RU"/>
              </w:rPr>
              <w:t xml:space="preserve">-\диско- зал </w:t>
            </w:r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B2086C" w:rsidTr="001F33AB">
        <w:trPr>
          <w:cantSplit/>
        </w:trPr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Спортзал</w:t>
            </w:r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715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B2086C" w:rsidTr="001F33AB">
        <w:trPr>
          <w:cantSplit/>
        </w:trPr>
        <w:tc>
          <w:tcPr>
            <w:tcW w:w="3510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B2086C">
              <w:rPr>
                <w:lang w:val="ru-RU"/>
              </w:rPr>
              <w:t>Комнаты клубных формирований (досуговые)</w:t>
            </w:r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108,2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r w:rsidRPr="00B2086C">
              <w:rPr>
                <w:lang w:val="ru-RU"/>
              </w:rPr>
              <w:t xml:space="preserve">Комнаты </w:t>
            </w:r>
            <w:proofErr w:type="spellStart"/>
            <w:r w:rsidRPr="00B2086C">
              <w:rPr>
                <w:lang w:val="ru-RU"/>
              </w:rPr>
              <w:t>игро</w:t>
            </w:r>
            <w:r w:rsidRPr="000A0771">
              <w:t>вые</w:t>
            </w:r>
            <w:proofErr w:type="spellEnd"/>
          </w:p>
        </w:tc>
        <w:tc>
          <w:tcPr>
            <w:tcW w:w="2410" w:type="dxa"/>
          </w:tcPr>
          <w:p w:rsidR="00AB5ECC" w:rsidRPr="00F1629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  <w:tc>
          <w:tcPr>
            <w:tcW w:w="1664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Комнаты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адм</w:t>
            </w:r>
            <w:proofErr w:type="spellEnd"/>
            <w:r w:rsidRPr="000A0771">
              <w:t xml:space="preserve"> -</w:t>
            </w:r>
            <w:proofErr w:type="spellStart"/>
            <w:r w:rsidRPr="000A0771">
              <w:t>хозяйственного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персонала</w:t>
            </w:r>
            <w:proofErr w:type="spellEnd"/>
          </w:p>
        </w:tc>
        <w:tc>
          <w:tcPr>
            <w:tcW w:w="2410" w:type="dxa"/>
          </w:tcPr>
          <w:p w:rsidR="00AB5ECC" w:rsidRPr="000103E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AB5ECC" w:rsidRPr="000103E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9,7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F16291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164A5" w:rsidTr="001F33AB">
        <w:trPr>
          <w:cantSplit/>
        </w:trPr>
        <w:tc>
          <w:tcPr>
            <w:tcW w:w="3510" w:type="dxa"/>
          </w:tcPr>
          <w:p w:rsidR="00AB5ECC" w:rsidRPr="000164A5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164A5">
              <w:t>Комнаты</w:t>
            </w:r>
            <w:proofErr w:type="spellEnd"/>
            <w:r w:rsidRPr="000164A5">
              <w:t xml:space="preserve"> </w:t>
            </w:r>
            <w:proofErr w:type="spellStart"/>
            <w:r w:rsidRPr="000164A5">
              <w:t>художествено-метод</w:t>
            </w:r>
            <w:proofErr w:type="spellEnd"/>
            <w:r w:rsidRPr="000164A5">
              <w:t xml:space="preserve">. </w:t>
            </w:r>
            <w:proofErr w:type="spellStart"/>
            <w:r w:rsidRPr="000164A5">
              <w:t>персонала</w:t>
            </w:r>
            <w:proofErr w:type="spellEnd"/>
          </w:p>
        </w:tc>
        <w:tc>
          <w:tcPr>
            <w:tcW w:w="2410" w:type="dxa"/>
          </w:tcPr>
          <w:p w:rsidR="00AB5ECC" w:rsidRPr="000164A5" w:rsidRDefault="00AB5ECC" w:rsidP="001F33AB">
            <w:pPr>
              <w:spacing w:line="240" w:lineRule="auto"/>
              <w:rPr>
                <w:lang w:val="ru-RU"/>
              </w:rPr>
            </w:pPr>
            <w:r w:rsidRPr="000164A5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AB5ECC" w:rsidRPr="000164A5" w:rsidRDefault="00AB5ECC" w:rsidP="001F33AB">
            <w:pPr>
              <w:spacing w:line="240" w:lineRule="auto"/>
              <w:rPr>
                <w:lang w:val="ru-RU"/>
              </w:rPr>
            </w:pPr>
            <w:r w:rsidRPr="000164A5">
              <w:rPr>
                <w:lang w:val="ru-RU"/>
              </w:rPr>
              <w:t xml:space="preserve">20,1 </w:t>
            </w:r>
            <w:proofErr w:type="spellStart"/>
            <w:r w:rsidRPr="000164A5"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0164A5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Фойе</w:t>
            </w:r>
            <w:proofErr w:type="spellEnd"/>
          </w:p>
        </w:tc>
        <w:tc>
          <w:tcPr>
            <w:tcW w:w="2410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48,9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B2086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Бар</w:t>
            </w:r>
            <w:proofErr w:type="spellEnd"/>
            <w:r w:rsidRPr="000A0771">
              <w:t>\</w:t>
            </w:r>
            <w:proofErr w:type="spellStart"/>
            <w:r w:rsidRPr="000A0771">
              <w:t>кафе</w:t>
            </w:r>
            <w:proofErr w:type="spellEnd"/>
          </w:p>
        </w:tc>
        <w:tc>
          <w:tcPr>
            <w:tcW w:w="2410" w:type="dxa"/>
          </w:tcPr>
          <w:p w:rsidR="00AB5ECC" w:rsidRPr="00F1629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AB5ECC" w:rsidRPr="000A0771" w:rsidRDefault="00AB5ECC" w:rsidP="001F33AB">
            <w:pPr>
              <w:spacing w:line="240" w:lineRule="auto"/>
            </w:pPr>
          </w:p>
        </w:tc>
        <w:tc>
          <w:tcPr>
            <w:tcW w:w="1664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Гардероб</w:t>
            </w:r>
            <w:proofErr w:type="spellEnd"/>
          </w:p>
        </w:tc>
        <w:tc>
          <w:tcPr>
            <w:tcW w:w="2410" w:type="dxa"/>
          </w:tcPr>
          <w:p w:rsidR="00AB5ECC" w:rsidRPr="00F1629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AB5ECC" w:rsidRPr="00F1629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14,5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F16291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Видеосалон</w:t>
            </w:r>
            <w:proofErr w:type="spellEnd"/>
          </w:p>
        </w:tc>
        <w:tc>
          <w:tcPr>
            <w:tcW w:w="2410" w:type="dxa"/>
          </w:tcPr>
          <w:p w:rsidR="00AB5ECC" w:rsidRPr="00F1629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AB5ECC" w:rsidRPr="000A0771" w:rsidRDefault="00AB5ECC" w:rsidP="001F33AB">
            <w:pPr>
              <w:spacing w:line="240" w:lineRule="auto"/>
            </w:pPr>
          </w:p>
        </w:tc>
        <w:tc>
          <w:tcPr>
            <w:tcW w:w="1664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0A0771" w:rsidRDefault="00AB5ECC" w:rsidP="001F33AB">
            <w:pPr>
              <w:pStyle w:val="2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771">
              <w:rPr>
                <w:rFonts w:ascii="Times New Roman" w:hAnsi="Times New Roman" w:cs="Times New Roman"/>
                <w:sz w:val="24"/>
                <w:szCs w:val="24"/>
              </w:rPr>
              <w:t>Другие помещения</w:t>
            </w:r>
          </w:p>
        </w:tc>
        <w:tc>
          <w:tcPr>
            <w:tcW w:w="2410" w:type="dxa"/>
          </w:tcPr>
          <w:p w:rsidR="00AB5ECC" w:rsidRPr="000103E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2268" w:type="dxa"/>
          </w:tcPr>
          <w:p w:rsidR="00AB5ECC" w:rsidRPr="000103E1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1664" w:type="dxa"/>
          </w:tcPr>
          <w:p w:rsidR="00AB5ECC" w:rsidRPr="000103E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F16291" w:rsidRDefault="00AB5ECC" w:rsidP="001F33AB">
            <w:pPr>
              <w:pStyle w:val="2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162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AB5ECC" w:rsidRPr="000103E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1</w:t>
            </w:r>
          </w:p>
        </w:tc>
        <w:tc>
          <w:tcPr>
            <w:tcW w:w="2268" w:type="dxa"/>
          </w:tcPr>
          <w:p w:rsidR="00AB5ECC" w:rsidRPr="000103E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67,6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</w:p>
        </w:tc>
        <w:tc>
          <w:tcPr>
            <w:tcW w:w="1664" w:type="dxa"/>
          </w:tcPr>
          <w:p w:rsidR="00AB5ECC" w:rsidRPr="000103E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</w:p>
        </w:tc>
      </w:tr>
      <w:tr w:rsidR="00AB5ECC" w:rsidRPr="000A0771" w:rsidTr="001F33AB">
        <w:trPr>
          <w:cantSplit/>
        </w:trPr>
        <w:tc>
          <w:tcPr>
            <w:tcW w:w="3510" w:type="dxa"/>
          </w:tcPr>
          <w:p w:rsidR="00AB5ECC" w:rsidRPr="00F16291" w:rsidRDefault="00AB5ECC" w:rsidP="001F33AB">
            <w:pPr>
              <w:pStyle w:val="2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Музейная комната</w:t>
            </w:r>
          </w:p>
        </w:tc>
        <w:tc>
          <w:tcPr>
            <w:tcW w:w="2410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-</w:t>
            </w:r>
          </w:p>
        </w:tc>
        <w:tc>
          <w:tcPr>
            <w:tcW w:w="2268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1664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>Наличие в здании киноустановки (да\нет), (год изготовления) подчерните</w:t>
            </w:r>
          </w:p>
        </w:tc>
        <w:tc>
          <w:tcPr>
            <w:tcW w:w="6342" w:type="dxa"/>
            <w:gridSpan w:val="3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B5ECC" w:rsidRPr="000A0771" w:rsidTr="001F33AB">
        <w:tc>
          <w:tcPr>
            <w:tcW w:w="3510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>На балансе учреждения (да\нет)</w:t>
            </w:r>
          </w:p>
        </w:tc>
        <w:tc>
          <w:tcPr>
            <w:tcW w:w="6342" w:type="dxa"/>
            <w:gridSpan w:val="3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bookmarkEnd w:id="0"/>
    </w:tbl>
    <w:p w:rsidR="00AB5ECC" w:rsidRDefault="00AB5ECC" w:rsidP="00AB5ECC">
      <w:pPr>
        <w:ind w:firstLine="0"/>
        <w:rPr>
          <w:b/>
          <w:lang w:val="ru-RU"/>
        </w:rPr>
      </w:pPr>
    </w:p>
    <w:p w:rsidR="00AB5ECC" w:rsidRDefault="00AB5ECC" w:rsidP="00AB5ECC">
      <w:pPr>
        <w:ind w:firstLine="0"/>
        <w:rPr>
          <w:b/>
          <w:lang w:val="ru-RU"/>
        </w:rPr>
      </w:pPr>
    </w:p>
    <w:p w:rsidR="00AB5ECC" w:rsidRPr="00EF7C40" w:rsidRDefault="00AB5ECC" w:rsidP="00AB5ECC">
      <w:pPr>
        <w:jc w:val="left"/>
        <w:rPr>
          <w:b/>
          <w:lang w:val="ru-RU"/>
        </w:rPr>
      </w:pPr>
      <w:r w:rsidRPr="000A0771">
        <w:rPr>
          <w:b/>
        </w:rPr>
        <w:t xml:space="preserve">2.2. </w:t>
      </w:r>
      <w:proofErr w:type="spellStart"/>
      <w:r w:rsidRPr="000A0771">
        <w:rPr>
          <w:b/>
        </w:rPr>
        <w:t>Материально-техническое</w:t>
      </w:r>
      <w:proofErr w:type="spellEnd"/>
      <w:r w:rsidRPr="000A0771">
        <w:rPr>
          <w:b/>
        </w:rPr>
        <w:t xml:space="preserve"> </w:t>
      </w:r>
      <w:proofErr w:type="spellStart"/>
      <w:r w:rsidRPr="000A0771">
        <w:rPr>
          <w:b/>
        </w:rPr>
        <w:t>оснащение</w:t>
      </w:r>
      <w:proofErr w:type="spellEnd"/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40"/>
        <w:gridCol w:w="1701"/>
        <w:gridCol w:w="2794"/>
      </w:tblGrid>
      <w:tr w:rsidR="00AB5ECC" w:rsidRPr="000A0771" w:rsidTr="001F33AB">
        <w:tc>
          <w:tcPr>
            <w:tcW w:w="3936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bookmarkStart w:id="1" w:name="_Hlk114373804"/>
            <w:proofErr w:type="spellStart"/>
            <w:r w:rsidRPr="000A0771">
              <w:t>Наименование</w:t>
            </w:r>
            <w:proofErr w:type="spellEnd"/>
          </w:p>
        </w:tc>
        <w:tc>
          <w:tcPr>
            <w:tcW w:w="1440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proofErr w:type="spellStart"/>
            <w:r w:rsidRPr="000A0771">
              <w:t>Количество</w:t>
            </w:r>
            <w:proofErr w:type="spellEnd"/>
          </w:p>
        </w:tc>
        <w:tc>
          <w:tcPr>
            <w:tcW w:w="1701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proofErr w:type="spellStart"/>
            <w:r w:rsidRPr="000A0771">
              <w:t>Год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приобретения</w:t>
            </w:r>
            <w:proofErr w:type="spellEnd"/>
          </w:p>
        </w:tc>
        <w:tc>
          <w:tcPr>
            <w:tcW w:w="2794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proofErr w:type="spellStart"/>
            <w:r w:rsidRPr="000A0771">
              <w:t>Техническое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состояние</w:t>
            </w:r>
            <w:proofErr w:type="spellEnd"/>
          </w:p>
          <w:p w:rsidR="00AB5ECC" w:rsidRPr="000A0771" w:rsidRDefault="00AB5ECC" w:rsidP="001F33AB">
            <w:pPr>
              <w:spacing w:line="240" w:lineRule="auto"/>
              <w:ind w:firstLine="0"/>
              <w:jc w:val="left"/>
            </w:pPr>
            <w:r w:rsidRPr="000A0771">
              <w:t>(</w:t>
            </w:r>
            <w:proofErr w:type="spellStart"/>
            <w:r w:rsidRPr="000A0771">
              <w:t>удовлетворительное</w:t>
            </w:r>
            <w:proofErr w:type="spellEnd"/>
            <w:r w:rsidRPr="000A0771">
              <w:t>\</w:t>
            </w:r>
            <w:proofErr w:type="spellStart"/>
            <w:r w:rsidRPr="000A0771">
              <w:t>неудовлетворительное</w:t>
            </w:r>
            <w:proofErr w:type="spellEnd"/>
            <w:r w:rsidRPr="000A0771">
              <w:t>)</w:t>
            </w:r>
          </w:p>
        </w:tc>
      </w:tr>
      <w:tr w:rsidR="00AB5ECC" w:rsidRPr="000A0771" w:rsidTr="001F33AB">
        <w:tc>
          <w:tcPr>
            <w:tcW w:w="3936" w:type="dxa"/>
          </w:tcPr>
          <w:p w:rsidR="00AB5ECC" w:rsidRPr="00023BE1" w:rsidRDefault="00AB5ECC" w:rsidP="001F33A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b/>
              </w:rPr>
            </w:pPr>
            <w:proofErr w:type="spellStart"/>
            <w:r w:rsidRPr="00023BE1">
              <w:rPr>
                <w:b/>
              </w:rPr>
              <w:t>Оборудование</w:t>
            </w:r>
            <w:proofErr w:type="spellEnd"/>
          </w:p>
          <w:p w:rsidR="00AB5ECC" w:rsidRPr="00023BE1" w:rsidRDefault="00AB5ECC" w:rsidP="001F33AB">
            <w:pPr>
              <w:pStyle w:val="3"/>
              <w:spacing w:line="240" w:lineRule="auto"/>
              <w:jc w:val="left"/>
              <w:rPr>
                <w:sz w:val="24"/>
                <w:u w:val="single"/>
              </w:rPr>
            </w:pPr>
            <w:r w:rsidRPr="00023BE1">
              <w:rPr>
                <w:sz w:val="24"/>
                <w:u w:val="single"/>
              </w:rPr>
              <w:t>Кресла</w:t>
            </w:r>
          </w:p>
          <w:p w:rsidR="00AB5ECC" w:rsidRPr="00023BE1" w:rsidRDefault="00AB5ECC" w:rsidP="001F33AB">
            <w:pPr>
              <w:spacing w:line="240" w:lineRule="auto"/>
            </w:pPr>
            <w:proofErr w:type="spellStart"/>
            <w:r w:rsidRPr="00023BE1">
              <w:t>Зрелищные</w:t>
            </w:r>
            <w:proofErr w:type="spellEnd"/>
          </w:p>
          <w:p w:rsidR="00AB5ECC" w:rsidRPr="00023BE1" w:rsidRDefault="00AB5ECC" w:rsidP="001F33AB">
            <w:pPr>
              <w:pStyle w:val="4"/>
              <w:spacing w:line="240" w:lineRule="auto"/>
              <w:jc w:val="left"/>
              <w:rPr>
                <w:sz w:val="24"/>
              </w:rPr>
            </w:pPr>
            <w:r w:rsidRPr="00023BE1">
              <w:rPr>
                <w:sz w:val="24"/>
              </w:rPr>
              <w:lastRenderedPageBreak/>
              <w:t>Одежда сцены</w:t>
            </w:r>
          </w:p>
          <w:p w:rsidR="00AB5ECC" w:rsidRDefault="00AB5ECC" w:rsidP="001F33AB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 w:rsidRPr="00023BE1">
              <w:rPr>
                <w:b w:val="0"/>
                <w:sz w:val="24"/>
              </w:rPr>
              <w:t xml:space="preserve">Столы </w:t>
            </w:r>
          </w:p>
          <w:p w:rsidR="00AB5ECC" w:rsidRDefault="00AB5ECC" w:rsidP="001F33AB">
            <w:pPr>
              <w:spacing w:line="24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Туалетный стол</w:t>
            </w:r>
          </w:p>
          <w:p w:rsidR="00AB5ECC" w:rsidRDefault="00AB5ECC" w:rsidP="001F33AB">
            <w:pPr>
              <w:spacing w:line="24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Шахматный стол</w:t>
            </w:r>
          </w:p>
          <w:p w:rsidR="00AB5ECC" w:rsidRDefault="00AB5ECC" w:rsidP="001F33AB">
            <w:pPr>
              <w:spacing w:line="24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Журнальный стол</w:t>
            </w:r>
          </w:p>
          <w:p w:rsidR="00AB5ECC" w:rsidRPr="00023BE1" w:rsidRDefault="00AB5ECC" w:rsidP="001F33AB">
            <w:pPr>
              <w:pStyle w:val="4"/>
              <w:spacing w:line="240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Pr="00023BE1">
              <w:rPr>
                <w:b w:val="0"/>
                <w:sz w:val="24"/>
              </w:rPr>
              <w:t>Стулья</w:t>
            </w:r>
          </w:p>
          <w:p w:rsidR="00AB5ECC" w:rsidRPr="00023BE1" w:rsidRDefault="00AB5ECC" w:rsidP="001F33AB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 w:rsidRPr="00023BE1">
              <w:rPr>
                <w:b w:val="0"/>
                <w:sz w:val="24"/>
              </w:rPr>
              <w:t>Шкафы</w:t>
            </w:r>
          </w:p>
          <w:p w:rsidR="00AB5ECC" w:rsidRPr="00023BE1" w:rsidRDefault="00AB5ECC" w:rsidP="001F33AB">
            <w:pPr>
              <w:spacing w:line="240" w:lineRule="auto"/>
            </w:pPr>
            <w:proofErr w:type="spellStart"/>
            <w:r w:rsidRPr="00023BE1">
              <w:t>Стеллажи</w:t>
            </w:r>
            <w:proofErr w:type="spellEnd"/>
          </w:p>
          <w:p w:rsidR="00AB5ECC" w:rsidRPr="00023BE1" w:rsidRDefault="00AB5ECC" w:rsidP="001F33AB">
            <w:pPr>
              <w:spacing w:line="240" w:lineRule="auto"/>
            </w:pPr>
            <w:proofErr w:type="spellStart"/>
            <w:r w:rsidRPr="00023BE1">
              <w:rPr>
                <w:u w:val="single"/>
              </w:rPr>
              <w:t>Другая</w:t>
            </w:r>
            <w:proofErr w:type="spellEnd"/>
            <w:r w:rsidRPr="00023BE1">
              <w:rPr>
                <w:u w:val="single"/>
              </w:rPr>
              <w:t xml:space="preserve"> </w:t>
            </w:r>
            <w:proofErr w:type="spellStart"/>
            <w:r w:rsidRPr="00023BE1">
              <w:rPr>
                <w:u w:val="single"/>
              </w:rPr>
              <w:t>мебель</w:t>
            </w:r>
            <w:proofErr w:type="spellEnd"/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B5ECC" w:rsidRPr="00597C1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2010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2012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2012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2010-2012</w:t>
            </w:r>
          </w:p>
          <w:p w:rsidR="00AB5ECC" w:rsidRPr="00AF6605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Pr="00B2086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</w:tc>
      </w:tr>
      <w:tr w:rsidR="00AB5ECC" w:rsidRPr="00E32B80" w:rsidTr="001F33AB">
        <w:tc>
          <w:tcPr>
            <w:tcW w:w="3936" w:type="dxa"/>
          </w:tcPr>
          <w:p w:rsidR="00AB5ECC" w:rsidRPr="00023BE1" w:rsidRDefault="00AB5ECC" w:rsidP="001F33A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b/>
              </w:rPr>
            </w:pPr>
            <w:proofErr w:type="spellStart"/>
            <w:r w:rsidRPr="00023BE1">
              <w:rPr>
                <w:b/>
              </w:rPr>
              <w:lastRenderedPageBreak/>
              <w:t>Техническое</w:t>
            </w:r>
            <w:proofErr w:type="spellEnd"/>
            <w:r w:rsidRPr="00023BE1">
              <w:rPr>
                <w:b/>
              </w:rPr>
              <w:t xml:space="preserve"> </w:t>
            </w:r>
            <w:proofErr w:type="spellStart"/>
            <w:r w:rsidRPr="00023BE1">
              <w:rPr>
                <w:b/>
              </w:rPr>
              <w:t>оснащение</w:t>
            </w:r>
            <w:proofErr w:type="spellEnd"/>
            <w:r w:rsidRPr="00023BE1">
              <w:rPr>
                <w:b/>
              </w:rPr>
              <w:t xml:space="preserve"> </w:t>
            </w:r>
            <w:proofErr w:type="spellStart"/>
            <w:r w:rsidRPr="00023BE1">
              <w:rPr>
                <w:b/>
              </w:rPr>
              <w:t>зрительного</w:t>
            </w:r>
            <w:proofErr w:type="spellEnd"/>
            <w:r w:rsidRPr="00023BE1">
              <w:rPr>
                <w:b/>
              </w:rPr>
              <w:t xml:space="preserve"> </w:t>
            </w:r>
            <w:proofErr w:type="spellStart"/>
            <w:r w:rsidRPr="00023BE1">
              <w:rPr>
                <w:b/>
              </w:rPr>
              <w:t>зала</w:t>
            </w:r>
            <w:proofErr w:type="spellEnd"/>
          </w:p>
          <w:p w:rsidR="00AB5ECC" w:rsidRPr="00523B76" w:rsidRDefault="00AB5ECC" w:rsidP="001F33AB">
            <w:pPr>
              <w:spacing w:line="240" w:lineRule="auto"/>
              <w:jc w:val="left"/>
              <w:rPr>
                <w:u w:val="single"/>
                <w:lang w:val="ru-RU"/>
              </w:rPr>
            </w:pPr>
            <w:r w:rsidRPr="00523B76">
              <w:rPr>
                <w:u w:val="single"/>
                <w:lang w:val="ru-RU"/>
              </w:rPr>
              <w:t>Аудиоаппаратура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Микшерный пуль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Усилители мощности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Мониторы сценические 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Колонки </w:t>
            </w:r>
          </w:p>
          <w:p w:rsidR="00AB5ECC" w:rsidRDefault="00AB5ECC" w:rsidP="001F33AB">
            <w:pPr>
              <w:spacing w:line="240" w:lineRule="auto"/>
              <w:jc w:val="left"/>
              <w:rPr>
                <w:u w:val="single"/>
                <w:lang w:val="ru-RU"/>
              </w:rPr>
            </w:pPr>
            <w:r w:rsidRPr="00523B76">
              <w:rPr>
                <w:u w:val="single"/>
                <w:lang w:val="ru-RU"/>
              </w:rPr>
              <w:t>Комплекс видео оборудования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 w:rsidRPr="00523B76">
              <w:rPr>
                <w:lang w:val="ru-RU"/>
              </w:rPr>
              <w:t xml:space="preserve">Проектор </w:t>
            </w:r>
            <w:r>
              <w:rPr>
                <w:lang w:val="ru-RU"/>
              </w:rPr>
              <w:t>мультимедиа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Проекционный экран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u w:val="single"/>
                <w:lang w:val="ru-RU"/>
              </w:rPr>
            </w:pPr>
            <w:r w:rsidRPr="00523B76">
              <w:rPr>
                <w:u w:val="single"/>
                <w:lang w:val="ru-RU"/>
              </w:rPr>
              <w:t>Комплекс звукового оборудования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За экранная звуковая система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Акустическая система окружения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Усилители мощности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u w:val="single"/>
                <w:lang w:val="ru-RU"/>
              </w:rPr>
            </w:pPr>
            <w:r w:rsidRPr="00523B76">
              <w:rPr>
                <w:u w:val="single"/>
                <w:lang w:val="ru-RU"/>
              </w:rPr>
              <w:t>Световое оборудование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7FD1">
              <w:rPr>
                <w:lang w:val="ru-RU"/>
              </w:rPr>
              <w:t xml:space="preserve">Светодиодные </w:t>
            </w:r>
            <w:r>
              <w:rPr>
                <w:lang w:val="ru-RU"/>
              </w:rPr>
              <w:t>фонари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Сканера 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Пульт управления светом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u w:val="single"/>
                <w:lang w:val="ru-RU"/>
              </w:rPr>
            </w:pPr>
            <w:r w:rsidRPr="00D37FD1">
              <w:rPr>
                <w:u w:val="single"/>
                <w:lang w:val="ru-RU"/>
              </w:rPr>
              <w:t>Музыкальное оборудование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Колонки </w:t>
            </w:r>
          </w:p>
          <w:p w:rsidR="00AB5EC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Мониторы сценические</w:t>
            </w:r>
          </w:p>
          <w:p w:rsidR="00AB5ECC" w:rsidRPr="00D37FD1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Микшерный пульт</w:t>
            </w:r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B5ECC" w:rsidRPr="009546E4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32B80">
              <w:rPr>
                <w:lang w:val="ru-RU"/>
              </w:rPr>
              <w:t>23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32B80">
              <w:rPr>
                <w:lang w:val="ru-RU"/>
              </w:rPr>
              <w:t>23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Pr="009546E4" w:rsidRDefault="00AB5ECC" w:rsidP="00E32B80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32B80">
              <w:rPr>
                <w:lang w:val="ru-RU"/>
              </w:rPr>
              <w:t>23</w:t>
            </w:r>
            <w:bookmarkStart w:id="2" w:name="_GoBack"/>
            <w:bookmarkEnd w:id="2"/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Pr="00EE2EFA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Удовлетв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AB5ECC" w:rsidRPr="000A0771" w:rsidTr="001F33AB">
        <w:tc>
          <w:tcPr>
            <w:tcW w:w="3936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i/>
                <w:u w:val="single"/>
                <w:lang w:val="ru-RU"/>
              </w:rPr>
              <w:t>При наличии отдельного танцевального зала укажите:</w:t>
            </w:r>
            <w:r w:rsidRPr="000A0771">
              <w:rPr>
                <w:i/>
                <w:lang w:val="ru-RU"/>
              </w:rPr>
              <w:t xml:space="preserve"> </w:t>
            </w:r>
            <w:proofErr w:type="spellStart"/>
            <w:r w:rsidRPr="000A0771">
              <w:rPr>
                <w:lang w:val="ru-RU"/>
              </w:rPr>
              <w:t>Звукоусилительная</w:t>
            </w:r>
            <w:proofErr w:type="spellEnd"/>
            <w:r w:rsidRPr="000A0771">
              <w:rPr>
                <w:lang w:val="ru-RU"/>
              </w:rPr>
              <w:t xml:space="preserve"> </w:t>
            </w:r>
            <w:proofErr w:type="gramStart"/>
            <w:r w:rsidRPr="000A0771">
              <w:rPr>
                <w:lang w:val="ru-RU"/>
              </w:rPr>
              <w:t>аппаратура  с</w:t>
            </w:r>
            <w:proofErr w:type="gramEnd"/>
            <w:r w:rsidRPr="000A0771">
              <w:rPr>
                <w:lang w:val="ru-RU"/>
              </w:rPr>
              <w:t xml:space="preserve"> указанием мощности в Вт)</w:t>
            </w:r>
          </w:p>
          <w:p w:rsidR="00AB5ECC" w:rsidRPr="000A0771" w:rsidRDefault="00AB5ECC" w:rsidP="001F33AB">
            <w:pPr>
              <w:pStyle w:val="a3"/>
              <w:spacing w:after="0" w:line="240" w:lineRule="auto"/>
              <w:jc w:val="left"/>
              <w:rPr>
                <w:i/>
                <w:lang w:val="ru-RU"/>
              </w:rPr>
            </w:pPr>
            <w:r w:rsidRPr="000A0771">
              <w:rPr>
                <w:i/>
                <w:lang w:val="ru-RU"/>
              </w:rPr>
              <w:t>Световая аппаратура (с указанием мощности в Квт)</w:t>
            </w:r>
          </w:p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proofErr w:type="spellStart"/>
            <w:r w:rsidRPr="000A0771">
              <w:t>Световые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эффекты</w:t>
            </w:r>
            <w:proofErr w:type="spellEnd"/>
            <w:r w:rsidRPr="000A0771">
              <w:t xml:space="preserve"> (</w:t>
            </w:r>
            <w:proofErr w:type="spellStart"/>
            <w:r w:rsidRPr="000A0771">
              <w:t>какие</w:t>
            </w:r>
            <w:proofErr w:type="spellEnd"/>
            <w:r w:rsidRPr="000A0771">
              <w:t>)</w:t>
            </w:r>
          </w:p>
        </w:tc>
        <w:tc>
          <w:tcPr>
            <w:tcW w:w="1440" w:type="dxa"/>
          </w:tcPr>
          <w:p w:rsidR="00AB5ECC" w:rsidRPr="00EE2EFA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AB5ECC" w:rsidRPr="000A0771" w:rsidRDefault="00AB5ECC" w:rsidP="001F33AB">
            <w:pPr>
              <w:spacing w:line="240" w:lineRule="auto"/>
            </w:pPr>
          </w:p>
        </w:tc>
        <w:tc>
          <w:tcPr>
            <w:tcW w:w="2794" w:type="dxa"/>
          </w:tcPr>
          <w:p w:rsidR="00AB5ECC" w:rsidRPr="000A0771" w:rsidRDefault="00AB5ECC" w:rsidP="001F33AB">
            <w:pPr>
              <w:spacing w:line="240" w:lineRule="auto"/>
            </w:pPr>
          </w:p>
        </w:tc>
      </w:tr>
      <w:tr w:rsidR="00AB5ECC" w:rsidRPr="000A0771" w:rsidTr="001F33AB">
        <w:tc>
          <w:tcPr>
            <w:tcW w:w="3936" w:type="dxa"/>
          </w:tcPr>
          <w:p w:rsidR="00AB5ECC" w:rsidRPr="00023BE1" w:rsidRDefault="00AB5ECC" w:rsidP="001F33AB">
            <w:pPr>
              <w:pStyle w:val="5"/>
              <w:spacing w:before="0" w:after="0" w:line="240" w:lineRule="auto"/>
              <w:rPr>
                <w:i w:val="0"/>
                <w:sz w:val="24"/>
                <w:szCs w:val="24"/>
                <w:lang w:val="ru-RU"/>
              </w:rPr>
            </w:pPr>
            <w:r w:rsidRPr="00023BE1">
              <w:rPr>
                <w:i w:val="0"/>
                <w:sz w:val="24"/>
                <w:szCs w:val="24"/>
                <w:lang w:val="ru-RU"/>
              </w:rPr>
              <w:t>Аудиовизуальные средства</w:t>
            </w:r>
          </w:p>
          <w:p w:rsidR="00AB5ECC" w:rsidRPr="00023BE1" w:rsidRDefault="00AB5ECC" w:rsidP="001F33AB">
            <w:pPr>
              <w:spacing w:line="240" w:lineRule="auto"/>
              <w:rPr>
                <w:lang w:val="ru-RU"/>
              </w:rPr>
            </w:pPr>
            <w:r w:rsidRPr="00023BE1">
              <w:rPr>
                <w:lang w:val="ru-RU"/>
              </w:rPr>
              <w:t>Телевизоры</w:t>
            </w:r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Видеомагнитофоны </w:t>
            </w:r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Видеокамера </w:t>
            </w:r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Магнитофоны </w:t>
            </w:r>
          </w:p>
          <w:p w:rsidR="00AB5ECC" w:rsidRPr="00DB418C" w:rsidRDefault="00AB5ECC" w:rsidP="001F33AB">
            <w:pPr>
              <w:spacing w:line="240" w:lineRule="auto"/>
              <w:rPr>
                <w:lang w:val="ru-RU"/>
              </w:rPr>
            </w:pPr>
            <w:r w:rsidRPr="00DB418C">
              <w:rPr>
                <w:lang w:val="ru-RU"/>
              </w:rPr>
              <w:t>Фотоаппараты</w:t>
            </w:r>
          </w:p>
          <w:p w:rsidR="00AB5ECC" w:rsidRPr="00DB418C" w:rsidRDefault="00AB5ECC" w:rsidP="001F33AB">
            <w:pPr>
              <w:spacing w:line="240" w:lineRule="auto"/>
              <w:rPr>
                <w:lang w:val="ru-RU"/>
              </w:rPr>
            </w:pPr>
            <w:r w:rsidRPr="00DB418C">
              <w:rPr>
                <w:lang w:val="ru-RU"/>
              </w:rPr>
              <w:t>Проигрыватели (какие)</w:t>
            </w:r>
          </w:p>
          <w:p w:rsidR="00AB5ECC" w:rsidRPr="00DB418C" w:rsidRDefault="00AB5ECC" w:rsidP="001F33AB">
            <w:pPr>
              <w:spacing w:line="240" w:lineRule="auto"/>
              <w:rPr>
                <w:lang w:val="ru-RU"/>
              </w:rPr>
            </w:pPr>
            <w:proofErr w:type="spellStart"/>
            <w:r w:rsidRPr="00DB418C">
              <w:rPr>
                <w:lang w:val="ru-RU"/>
              </w:rPr>
              <w:t>Муз.центр</w:t>
            </w:r>
            <w:proofErr w:type="spellEnd"/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2005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Pr="00DB418C" w:rsidRDefault="00AB5ECC" w:rsidP="001F33A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Pr="00B2086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AB5ECC" w:rsidRPr="009546E4" w:rsidTr="001F33AB">
        <w:tc>
          <w:tcPr>
            <w:tcW w:w="3936" w:type="dxa"/>
          </w:tcPr>
          <w:p w:rsidR="00AB5ECC" w:rsidRPr="00023BE1" w:rsidRDefault="00AB5ECC" w:rsidP="001F33AB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23BE1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Компьютерная техника</w:t>
            </w:r>
          </w:p>
          <w:p w:rsidR="00AB5ECC" w:rsidRPr="007D703E" w:rsidRDefault="00AB5ECC" w:rsidP="001F33AB">
            <w:pPr>
              <w:spacing w:line="240" w:lineRule="auto"/>
              <w:rPr>
                <w:lang w:val="ru-RU"/>
              </w:rPr>
            </w:pPr>
            <w:r w:rsidRPr="007D703E">
              <w:rPr>
                <w:lang w:val="ru-RU"/>
              </w:rPr>
              <w:t>-компьютер</w:t>
            </w:r>
          </w:p>
          <w:p w:rsidR="00AB5ECC" w:rsidRPr="007D703E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7D703E">
              <w:rPr>
                <w:lang w:val="ru-RU"/>
              </w:rPr>
              <w:t>-принтер</w:t>
            </w:r>
          </w:p>
          <w:p w:rsidR="00AB5ECC" w:rsidRPr="009546E4" w:rsidRDefault="00AB5ECC" w:rsidP="001F33AB">
            <w:pPr>
              <w:spacing w:line="240" w:lineRule="auto"/>
              <w:rPr>
                <w:lang w:val="ru-RU"/>
              </w:rPr>
            </w:pPr>
            <w:r w:rsidRPr="009546E4">
              <w:rPr>
                <w:lang w:val="ru-RU"/>
              </w:rPr>
              <w:t>-сканер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 w:rsidRPr="009546E4">
              <w:rPr>
                <w:lang w:val="ru-RU"/>
              </w:rPr>
              <w:t>Ксерокс</w:t>
            </w:r>
          </w:p>
          <w:p w:rsidR="00AB5ECC" w:rsidRPr="009546E4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Ноутбук </w:t>
            </w:r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 w:rsidRPr="00E87216">
              <w:rPr>
                <w:lang w:val="ru-RU"/>
              </w:rPr>
              <w:t>1</w:t>
            </w:r>
          </w:p>
          <w:p w:rsidR="00AB5ECC" w:rsidRPr="00E87216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2011-2012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2006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2012</w:t>
            </w:r>
          </w:p>
          <w:p w:rsidR="00AB5ECC" w:rsidRPr="009546E4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  <w:p w:rsidR="00AB5ECC" w:rsidRPr="009546E4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</w:tc>
      </w:tr>
      <w:tr w:rsidR="00AB5ECC" w:rsidRPr="000A0771" w:rsidTr="001F33AB">
        <w:tc>
          <w:tcPr>
            <w:tcW w:w="3936" w:type="dxa"/>
          </w:tcPr>
          <w:p w:rsidR="00AB5ECC" w:rsidRPr="00023BE1" w:rsidRDefault="00AB5ECC" w:rsidP="001F33AB">
            <w:pPr>
              <w:pStyle w:val="5"/>
              <w:spacing w:before="0" w:after="0" w:line="240" w:lineRule="auto"/>
              <w:rPr>
                <w:i w:val="0"/>
                <w:sz w:val="24"/>
                <w:szCs w:val="24"/>
                <w:lang w:val="ru-RU"/>
              </w:rPr>
            </w:pPr>
            <w:r w:rsidRPr="00023BE1">
              <w:rPr>
                <w:i w:val="0"/>
                <w:sz w:val="24"/>
                <w:szCs w:val="24"/>
                <w:lang w:val="ru-RU"/>
              </w:rPr>
              <w:t>Фонотека</w:t>
            </w:r>
          </w:p>
          <w:p w:rsidR="00AB5ECC" w:rsidRPr="00023BE1" w:rsidRDefault="00AB5ECC" w:rsidP="001F33AB">
            <w:pPr>
              <w:pStyle w:val="5"/>
              <w:spacing w:before="0" w:after="0" w:line="240" w:lineRule="auto"/>
              <w:rPr>
                <w:b w:val="0"/>
                <w:i w:val="0"/>
                <w:sz w:val="24"/>
                <w:szCs w:val="24"/>
                <w:lang w:val="ru-RU"/>
              </w:rPr>
            </w:pPr>
            <w:r w:rsidRPr="00023BE1">
              <w:rPr>
                <w:b w:val="0"/>
                <w:i w:val="0"/>
                <w:sz w:val="24"/>
                <w:szCs w:val="24"/>
                <w:lang w:val="ru-RU"/>
              </w:rPr>
              <w:t>Пластинки</w:t>
            </w:r>
          </w:p>
          <w:p w:rsidR="00AB5ECC" w:rsidRPr="00023BE1" w:rsidRDefault="00AB5ECC" w:rsidP="001F33AB">
            <w:pPr>
              <w:pStyle w:val="6"/>
              <w:spacing w:line="240" w:lineRule="auto"/>
              <w:ind w:firstLine="540"/>
              <w:rPr>
                <w:sz w:val="24"/>
              </w:rPr>
            </w:pPr>
            <w:r w:rsidRPr="00023BE1">
              <w:rPr>
                <w:sz w:val="24"/>
              </w:rPr>
              <w:t>Компакт-диски</w:t>
            </w:r>
          </w:p>
          <w:p w:rsidR="00AB5ECC" w:rsidRPr="00023BE1" w:rsidRDefault="00AB5ECC" w:rsidP="001F33AB">
            <w:pPr>
              <w:pStyle w:val="2"/>
              <w:spacing w:before="0" w:after="0" w:line="240" w:lineRule="auto"/>
              <w:ind w:firstLine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     </w:t>
            </w:r>
            <w:r w:rsidRPr="00023BE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Аудиокассеты</w:t>
            </w:r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  <w:p w:rsidR="00AB5ECC" w:rsidRPr="000A0771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1701" w:type="dxa"/>
          </w:tcPr>
          <w:p w:rsidR="00AB5ECC" w:rsidRPr="000A0771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Pr="000A0771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9546E4" w:rsidTr="001F33AB">
        <w:tc>
          <w:tcPr>
            <w:tcW w:w="3936" w:type="dxa"/>
          </w:tcPr>
          <w:p w:rsidR="00AB5ECC" w:rsidRPr="00023BE1" w:rsidRDefault="00AB5ECC" w:rsidP="001F33AB">
            <w:pPr>
              <w:pStyle w:val="5"/>
              <w:spacing w:before="0" w:after="0" w:line="240" w:lineRule="auto"/>
              <w:rPr>
                <w:i w:val="0"/>
                <w:sz w:val="24"/>
                <w:szCs w:val="24"/>
                <w:lang w:val="ru-RU"/>
              </w:rPr>
            </w:pPr>
            <w:r w:rsidRPr="00023BE1">
              <w:rPr>
                <w:i w:val="0"/>
                <w:sz w:val="24"/>
                <w:szCs w:val="24"/>
                <w:lang w:val="ru-RU"/>
              </w:rPr>
              <w:t>Фильмотека</w:t>
            </w:r>
          </w:p>
          <w:p w:rsidR="00AB5ECC" w:rsidRPr="00023BE1" w:rsidRDefault="00AB5ECC" w:rsidP="001F33AB">
            <w:pPr>
              <w:spacing w:line="240" w:lineRule="auto"/>
              <w:rPr>
                <w:lang w:val="ru-RU"/>
              </w:rPr>
            </w:pPr>
            <w:r w:rsidRPr="00023BE1">
              <w:rPr>
                <w:lang w:val="ru-RU"/>
              </w:rPr>
              <w:t xml:space="preserve">Видеокассеты </w:t>
            </w:r>
          </w:p>
          <w:p w:rsidR="00AB5ECC" w:rsidRPr="00023BE1" w:rsidRDefault="00AB5ECC" w:rsidP="001F33AB">
            <w:pPr>
              <w:spacing w:line="240" w:lineRule="auto"/>
              <w:rPr>
                <w:lang w:val="ru-RU"/>
              </w:rPr>
            </w:pPr>
            <w:r w:rsidRPr="00023BE1">
              <w:rPr>
                <w:lang w:val="ru-RU"/>
              </w:rPr>
              <w:t xml:space="preserve">Фильмы </w:t>
            </w:r>
          </w:p>
          <w:p w:rsidR="00AB5ECC" w:rsidRPr="00023BE1" w:rsidRDefault="00AB5ECC" w:rsidP="001F33AB">
            <w:pPr>
              <w:spacing w:line="240" w:lineRule="auto"/>
              <w:rPr>
                <w:lang w:val="ru-RU"/>
              </w:rPr>
            </w:pPr>
            <w:r w:rsidRPr="00023BE1">
              <w:rPr>
                <w:lang w:val="ru-RU"/>
              </w:rPr>
              <w:t xml:space="preserve">Слайды </w:t>
            </w:r>
          </w:p>
          <w:p w:rsidR="00AB5ECC" w:rsidRPr="00023BE1" w:rsidRDefault="00AB5ECC" w:rsidP="001F33AB">
            <w:pPr>
              <w:spacing w:line="240" w:lineRule="auto"/>
              <w:rPr>
                <w:lang w:val="ru-RU"/>
              </w:rPr>
            </w:pPr>
            <w:r w:rsidRPr="00023BE1">
              <w:rPr>
                <w:lang w:val="ru-RU"/>
              </w:rPr>
              <w:t xml:space="preserve">Другие </w:t>
            </w:r>
          </w:p>
        </w:tc>
        <w:tc>
          <w:tcPr>
            <w:tcW w:w="1440" w:type="dxa"/>
          </w:tcPr>
          <w:p w:rsidR="00AB5ECC" w:rsidRPr="009546E4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AB5ECC" w:rsidRPr="009546E4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794" w:type="dxa"/>
          </w:tcPr>
          <w:p w:rsidR="00AB5ECC" w:rsidRPr="009546E4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AB5ECC" w:rsidRPr="000A0771" w:rsidTr="001F33AB">
        <w:trPr>
          <w:trHeight w:val="2406"/>
        </w:trPr>
        <w:tc>
          <w:tcPr>
            <w:tcW w:w="3936" w:type="dxa"/>
          </w:tcPr>
          <w:p w:rsidR="00AB5ECC" w:rsidRPr="00023BE1" w:rsidRDefault="00AB5ECC" w:rsidP="001F33AB">
            <w:pPr>
              <w:pStyle w:val="5"/>
              <w:spacing w:before="0" w:after="0" w:line="240" w:lineRule="auto"/>
              <w:rPr>
                <w:i w:val="0"/>
                <w:sz w:val="24"/>
                <w:szCs w:val="24"/>
                <w:lang w:val="ru-RU"/>
              </w:rPr>
            </w:pPr>
            <w:r w:rsidRPr="00023BE1">
              <w:rPr>
                <w:i w:val="0"/>
                <w:sz w:val="24"/>
                <w:szCs w:val="24"/>
                <w:lang w:val="ru-RU"/>
              </w:rPr>
              <w:t>Музыкальные инструменты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Акустическая гитара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Полуакустическая гитара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Электрогитара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Бас гитара 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Барабанная установка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Синтезатор СДР</w:t>
            </w: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Баян </w:t>
            </w:r>
          </w:p>
          <w:p w:rsidR="00AB5ECC" w:rsidRPr="004258BD" w:rsidRDefault="00AB5ECC" w:rsidP="001F33AB">
            <w:pPr>
              <w:rPr>
                <w:lang w:val="ru-RU"/>
              </w:rPr>
            </w:pPr>
            <w:r>
              <w:rPr>
                <w:lang w:val="ru-RU"/>
              </w:rPr>
              <w:t>Баян цифровой</w:t>
            </w:r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B5ECC" w:rsidRPr="00F9048F" w:rsidRDefault="00AB5ECC" w:rsidP="001F33AB">
            <w:pPr>
              <w:spacing w:line="240" w:lineRule="auto"/>
              <w:ind w:firstLine="0"/>
              <w:jc w:val="left"/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Pr="00EB1BA8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2008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2011,2013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  <w:p w:rsidR="00AB5ECC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2013</w:t>
            </w: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Pr="00EB1BA8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Удовлетворительное </w:t>
            </w: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Pr="00EB1BA8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3936" w:type="dxa"/>
          </w:tcPr>
          <w:p w:rsidR="00AB5ECC" w:rsidRPr="00023BE1" w:rsidRDefault="00AB5ECC" w:rsidP="001F33AB">
            <w:pPr>
              <w:spacing w:line="240" w:lineRule="auto"/>
            </w:pPr>
            <w:proofErr w:type="spellStart"/>
            <w:r w:rsidRPr="00023BE1">
              <w:rPr>
                <w:b/>
              </w:rPr>
              <w:t>Другое</w:t>
            </w:r>
            <w:proofErr w:type="spellEnd"/>
            <w:r w:rsidRPr="00023BE1">
              <w:rPr>
                <w:b/>
              </w:rPr>
              <w:t xml:space="preserve"> </w:t>
            </w:r>
            <w:proofErr w:type="spellStart"/>
            <w:r w:rsidRPr="00023BE1">
              <w:rPr>
                <w:b/>
              </w:rPr>
              <w:t>оборудование</w:t>
            </w:r>
            <w:proofErr w:type="spellEnd"/>
            <w:r w:rsidRPr="00023BE1">
              <w:rPr>
                <w:b/>
              </w:rPr>
              <w:t xml:space="preserve"> (</w:t>
            </w:r>
            <w:proofErr w:type="spellStart"/>
            <w:r w:rsidRPr="00023BE1">
              <w:rPr>
                <w:b/>
              </w:rPr>
              <w:t>какое</w:t>
            </w:r>
            <w:proofErr w:type="spellEnd"/>
            <w:r w:rsidRPr="00023BE1">
              <w:t>)</w:t>
            </w:r>
          </w:p>
        </w:tc>
        <w:tc>
          <w:tcPr>
            <w:tcW w:w="1440" w:type="dxa"/>
          </w:tcPr>
          <w:p w:rsidR="00AB5ECC" w:rsidRPr="00A80CE0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  <w:tc>
          <w:tcPr>
            <w:tcW w:w="2794" w:type="dxa"/>
          </w:tcPr>
          <w:p w:rsidR="00AB5ECC" w:rsidRPr="000A0771" w:rsidRDefault="00AB5ECC" w:rsidP="001F33AB">
            <w:pPr>
              <w:spacing w:line="240" w:lineRule="auto"/>
              <w:jc w:val="center"/>
            </w:pPr>
          </w:p>
        </w:tc>
      </w:tr>
      <w:tr w:rsidR="00AB5ECC" w:rsidRPr="000A0771" w:rsidTr="001F33AB">
        <w:tc>
          <w:tcPr>
            <w:tcW w:w="3936" w:type="dxa"/>
          </w:tcPr>
          <w:p w:rsidR="00AB5ECC" w:rsidRPr="00B51E1D" w:rsidRDefault="00AB5ECC" w:rsidP="001F33AB">
            <w:pPr>
              <w:spacing w:line="240" w:lineRule="auto"/>
              <w:rPr>
                <w:lang w:val="ru-RU"/>
              </w:rPr>
            </w:pPr>
            <w:r w:rsidRPr="00B51E1D">
              <w:rPr>
                <w:lang w:val="ru-RU"/>
              </w:rPr>
              <w:t>видеопроектор</w:t>
            </w:r>
          </w:p>
        </w:tc>
        <w:tc>
          <w:tcPr>
            <w:tcW w:w="1440" w:type="dxa"/>
          </w:tcPr>
          <w:p w:rsidR="00AB5ECC" w:rsidRPr="0092432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AB5ECC" w:rsidRPr="0092432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2794" w:type="dxa"/>
          </w:tcPr>
          <w:p w:rsidR="00AB5ECC" w:rsidRPr="0092432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</w:tc>
      </w:tr>
      <w:tr w:rsidR="00AB5ECC" w:rsidRPr="000A0771" w:rsidTr="001F33AB">
        <w:tc>
          <w:tcPr>
            <w:tcW w:w="3936" w:type="dxa"/>
          </w:tcPr>
          <w:p w:rsidR="00AB5ECC" w:rsidRPr="00B51E1D" w:rsidRDefault="00AB5ECC" w:rsidP="001F33AB">
            <w:pPr>
              <w:spacing w:line="240" w:lineRule="auto"/>
              <w:rPr>
                <w:lang w:val="ru-RU"/>
              </w:rPr>
            </w:pPr>
            <w:r w:rsidRPr="00B51E1D">
              <w:rPr>
                <w:lang w:val="ru-RU"/>
              </w:rPr>
              <w:t>экран</w:t>
            </w:r>
          </w:p>
        </w:tc>
        <w:tc>
          <w:tcPr>
            <w:tcW w:w="1440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2794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удовлетворительное</w:t>
            </w:r>
          </w:p>
        </w:tc>
      </w:tr>
      <w:bookmarkEnd w:id="1"/>
    </w:tbl>
    <w:p w:rsidR="00AB5ECC" w:rsidRPr="000A0771" w:rsidRDefault="00AB5ECC" w:rsidP="00AB5ECC">
      <w:pPr>
        <w:spacing w:line="240" w:lineRule="auto"/>
        <w:jc w:val="center"/>
      </w:pPr>
    </w:p>
    <w:p w:rsidR="00AB5ECC" w:rsidRPr="000A0771" w:rsidRDefault="00AB5ECC" w:rsidP="00AB5ECC">
      <w:pPr>
        <w:spacing w:line="240" w:lineRule="auto"/>
        <w:jc w:val="center"/>
        <w:rPr>
          <w:b/>
        </w:rPr>
      </w:pPr>
      <w:r w:rsidRPr="000A0771">
        <w:rPr>
          <w:b/>
        </w:rPr>
        <w:t>3. НЕМАТЕРИАЛЬНЫЕ РЕСУРСЫ</w:t>
      </w:r>
    </w:p>
    <w:p w:rsidR="00AB5ECC" w:rsidRPr="000A0771" w:rsidRDefault="00AB5ECC" w:rsidP="00AB5ECC">
      <w:pPr>
        <w:spacing w:line="240" w:lineRule="auto"/>
        <w:rPr>
          <w:b/>
        </w:rPr>
      </w:pPr>
      <w:r w:rsidRPr="000A0771">
        <w:rPr>
          <w:b/>
        </w:rPr>
        <w:t xml:space="preserve">3.1. </w:t>
      </w:r>
      <w:proofErr w:type="spellStart"/>
      <w:r w:rsidRPr="000A0771">
        <w:rPr>
          <w:b/>
        </w:rPr>
        <w:t>Клубные</w:t>
      </w:r>
      <w:proofErr w:type="spellEnd"/>
      <w:r w:rsidRPr="000A0771">
        <w:rPr>
          <w:b/>
        </w:rPr>
        <w:t xml:space="preserve"> </w:t>
      </w:r>
      <w:proofErr w:type="spellStart"/>
      <w:r w:rsidRPr="000A0771">
        <w:rPr>
          <w:b/>
        </w:rPr>
        <w:t>формирования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AB5ECC" w:rsidRPr="00E32B80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proofErr w:type="spellStart"/>
            <w:r w:rsidRPr="000A0771">
              <w:t>Виды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самодеятельного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народного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творчества</w:t>
            </w:r>
            <w:proofErr w:type="spellEnd"/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</w:pPr>
            <w:proofErr w:type="spellStart"/>
            <w:r w:rsidRPr="000A0771">
              <w:t>Количество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формирований</w:t>
            </w:r>
            <w:proofErr w:type="spellEnd"/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jc w:val="center"/>
              <w:rPr>
                <w:lang w:val="ru-RU"/>
              </w:rPr>
            </w:pPr>
            <w:r w:rsidRPr="000A0771">
              <w:rPr>
                <w:lang w:val="ru-RU"/>
              </w:rPr>
              <w:t xml:space="preserve">В </w:t>
            </w:r>
            <w:proofErr w:type="spellStart"/>
            <w:r w:rsidRPr="000A0771">
              <w:rPr>
                <w:lang w:val="ru-RU"/>
              </w:rPr>
              <w:t>т.ч</w:t>
            </w:r>
            <w:proofErr w:type="spellEnd"/>
            <w:r w:rsidRPr="000A0771">
              <w:rPr>
                <w:lang w:val="ru-RU"/>
              </w:rPr>
              <w:t>. для детей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0A0771">
              <w:rPr>
                <w:lang w:val="ru-RU"/>
              </w:rPr>
              <w:t xml:space="preserve">В </w:t>
            </w:r>
            <w:proofErr w:type="spellStart"/>
            <w:r w:rsidRPr="000A0771">
              <w:rPr>
                <w:lang w:val="ru-RU"/>
              </w:rPr>
              <w:t>т.ч</w:t>
            </w:r>
            <w:proofErr w:type="spellEnd"/>
            <w:r w:rsidRPr="000A0771">
              <w:rPr>
                <w:lang w:val="ru-RU"/>
              </w:rPr>
              <w:t xml:space="preserve">. для взрослых 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>Хоровые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Ансамбли</w:t>
            </w:r>
          </w:p>
        </w:tc>
        <w:tc>
          <w:tcPr>
            <w:tcW w:w="2463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63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>Хореографические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 xml:space="preserve">Театральные 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ДПИ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>Духовые оркестры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 w:rsidRPr="000A0771">
              <w:rPr>
                <w:lang w:val="ru-RU"/>
              </w:rPr>
              <w:t xml:space="preserve">Фольклорные 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</w:pPr>
            <w:r w:rsidRPr="000A0771">
              <w:rPr>
                <w:lang w:val="ru-RU"/>
              </w:rPr>
              <w:t>Изобрази</w:t>
            </w:r>
            <w:proofErr w:type="spellStart"/>
            <w:r w:rsidRPr="000A0771">
              <w:t>тельного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искусства</w:t>
            </w:r>
            <w:proofErr w:type="spellEnd"/>
          </w:p>
        </w:tc>
        <w:tc>
          <w:tcPr>
            <w:tcW w:w="2463" w:type="dxa"/>
          </w:tcPr>
          <w:p w:rsidR="00AB5ECC" w:rsidRPr="00EB1BA8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63" w:type="dxa"/>
          </w:tcPr>
          <w:p w:rsidR="00AB5ECC" w:rsidRPr="00F62E42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spacing w:line="240" w:lineRule="auto"/>
              <w:ind w:firstLine="0"/>
            </w:pPr>
            <w:proofErr w:type="spellStart"/>
            <w:r w:rsidRPr="000A0771">
              <w:t>Клубы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по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интересам</w:t>
            </w:r>
            <w:proofErr w:type="spellEnd"/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 w:rsidRPr="000A0771">
              <w:t>Иные</w:t>
            </w:r>
            <w:proofErr w:type="spellEnd"/>
            <w:r w:rsidRPr="000A0771">
              <w:t xml:space="preserve"> (</w:t>
            </w:r>
            <w:proofErr w:type="spellStart"/>
            <w:r w:rsidRPr="000A0771">
              <w:t>какие</w:t>
            </w:r>
            <w:proofErr w:type="spellEnd"/>
            <w:r w:rsidRPr="000A0771">
              <w:t>)</w:t>
            </w:r>
          </w:p>
          <w:p w:rsidR="00AB5ECC" w:rsidRPr="00A232FE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2463" w:type="dxa"/>
          </w:tcPr>
          <w:p w:rsidR="00AB5ECC" w:rsidRPr="00A232FE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Вокальный- 1</w:t>
            </w:r>
          </w:p>
        </w:tc>
        <w:tc>
          <w:tcPr>
            <w:tcW w:w="2463" w:type="dxa"/>
          </w:tcPr>
          <w:p w:rsidR="00AB5ECC" w:rsidRPr="00A232FE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63" w:type="dxa"/>
          </w:tcPr>
          <w:p w:rsidR="00AB5ECC" w:rsidRPr="00A232FE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2463" w:type="dxa"/>
          </w:tcPr>
          <w:p w:rsidR="00AB5ECC" w:rsidRPr="00720E39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Спортивные </w:t>
            </w:r>
          </w:p>
        </w:tc>
        <w:tc>
          <w:tcPr>
            <w:tcW w:w="2463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463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63" w:type="dxa"/>
          </w:tcPr>
          <w:p w:rsidR="00AB5ECC" w:rsidRPr="00A232FE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B5ECC" w:rsidRPr="000A0771" w:rsidTr="001F33AB">
        <w:tc>
          <w:tcPr>
            <w:tcW w:w="2463" w:type="dxa"/>
          </w:tcPr>
          <w:p w:rsidR="00AB5ECC" w:rsidRPr="000A0771" w:rsidRDefault="00AB5ECC" w:rsidP="001F33AB">
            <w:pPr>
              <w:pStyle w:val="1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63" w:type="dxa"/>
          </w:tcPr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</w:tbl>
    <w:p w:rsidR="00AB5ECC" w:rsidRDefault="00AB5ECC" w:rsidP="00AB5ECC">
      <w:pPr>
        <w:spacing w:line="240" w:lineRule="auto"/>
        <w:rPr>
          <w:lang w:val="ru-RU"/>
        </w:rPr>
      </w:pPr>
    </w:p>
    <w:p w:rsidR="00AB5ECC" w:rsidRPr="00E81001" w:rsidRDefault="00AB5ECC" w:rsidP="00AB5ECC">
      <w:pPr>
        <w:spacing w:line="240" w:lineRule="auto"/>
        <w:rPr>
          <w:b/>
          <w:u w:val="single"/>
          <w:lang w:val="ru-RU"/>
        </w:rPr>
      </w:pPr>
      <w:r w:rsidRPr="00E81001">
        <w:rPr>
          <w:b/>
          <w:u w:val="single"/>
          <w:lang w:val="ru-RU"/>
        </w:rPr>
        <w:lastRenderedPageBreak/>
        <w:t>Количество формирований (коллективов), имеющих звание «Народный»</w:t>
      </w:r>
    </w:p>
    <w:p w:rsidR="00AB5ECC" w:rsidRDefault="00AB5ECC" w:rsidP="00AB5ECC">
      <w:pPr>
        <w:spacing w:line="240" w:lineRule="auto"/>
        <w:rPr>
          <w:lang w:val="ru-RU"/>
        </w:rPr>
      </w:pPr>
      <w:r>
        <w:rPr>
          <w:lang w:val="ru-RU"/>
        </w:rPr>
        <w:t>-  народный ансамбль «</w:t>
      </w:r>
      <w:proofErr w:type="spellStart"/>
      <w:r>
        <w:rPr>
          <w:lang w:val="ru-RU"/>
        </w:rPr>
        <w:t>Рябинушка</w:t>
      </w:r>
      <w:proofErr w:type="spellEnd"/>
      <w:r>
        <w:rPr>
          <w:lang w:val="ru-RU"/>
        </w:rPr>
        <w:t xml:space="preserve">» </w:t>
      </w:r>
    </w:p>
    <w:p w:rsidR="00AB5ECC" w:rsidRDefault="00AB5ECC" w:rsidP="00AB5ECC">
      <w:pPr>
        <w:spacing w:line="240" w:lineRule="auto"/>
        <w:rPr>
          <w:lang w:val="ru-RU"/>
        </w:rPr>
      </w:pPr>
      <w:r>
        <w:rPr>
          <w:lang w:val="ru-RU"/>
        </w:rPr>
        <w:t>- народно-вокальный ансамбль «Незабудки»</w:t>
      </w:r>
    </w:p>
    <w:p w:rsidR="00AB5ECC" w:rsidRDefault="00AB5ECC" w:rsidP="00AB5ECC">
      <w:pPr>
        <w:spacing w:line="240" w:lineRule="auto"/>
        <w:rPr>
          <w:b/>
          <w:u w:val="single"/>
          <w:lang w:val="ru-RU"/>
        </w:rPr>
      </w:pPr>
      <w:r w:rsidRPr="00E81001">
        <w:rPr>
          <w:b/>
          <w:u w:val="single"/>
          <w:lang w:val="ru-RU"/>
        </w:rPr>
        <w:t>Количество формирований (коллективов), имеющих звание «</w:t>
      </w:r>
      <w:r>
        <w:rPr>
          <w:b/>
          <w:u w:val="single"/>
          <w:lang w:val="ru-RU"/>
        </w:rPr>
        <w:t>Образцовый</w:t>
      </w:r>
      <w:r w:rsidRPr="00E81001">
        <w:rPr>
          <w:b/>
          <w:u w:val="single"/>
          <w:lang w:val="ru-RU"/>
        </w:rPr>
        <w:t>»</w:t>
      </w:r>
    </w:p>
    <w:p w:rsidR="00AB5ECC" w:rsidRPr="00E81001" w:rsidRDefault="00AB5ECC" w:rsidP="00AB5ECC">
      <w:pPr>
        <w:spacing w:line="240" w:lineRule="auto"/>
        <w:rPr>
          <w:lang w:val="ru-RU"/>
        </w:rPr>
      </w:pPr>
      <w:r>
        <w:rPr>
          <w:lang w:val="ru-RU"/>
        </w:rPr>
        <w:t>- хореографический коллектив «Чудесники»</w:t>
      </w:r>
    </w:p>
    <w:p w:rsidR="00AB5ECC" w:rsidRPr="008778F2" w:rsidRDefault="00AB5ECC" w:rsidP="00AB5ECC">
      <w:pPr>
        <w:spacing w:line="240" w:lineRule="auto"/>
        <w:ind w:firstLine="0"/>
        <w:rPr>
          <w:lang w:val="ru-RU"/>
        </w:rPr>
      </w:pPr>
    </w:p>
    <w:p w:rsidR="00AB5ECC" w:rsidRPr="000A0771" w:rsidRDefault="00AB5ECC" w:rsidP="00AB5ECC">
      <w:pPr>
        <w:spacing w:line="240" w:lineRule="auto"/>
        <w:rPr>
          <w:b/>
          <w:lang w:val="ru-RU"/>
        </w:rPr>
      </w:pPr>
      <w:r w:rsidRPr="000A0771">
        <w:rPr>
          <w:b/>
          <w:lang w:val="ru-RU"/>
        </w:rPr>
        <w:t>3.2. Культурно-досуговая деятельность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985"/>
        <w:gridCol w:w="2089"/>
      </w:tblGrid>
      <w:tr w:rsidR="00AB5ECC" w:rsidRPr="000A0771" w:rsidTr="001F33AB">
        <w:tc>
          <w:tcPr>
            <w:tcW w:w="5778" w:type="dxa"/>
          </w:tcPr>
          <w:p w:rsidR="00AB5ECC" w:rsidRPr="00E81001" w:rsidRDefault="00AB5ECC" w:rsidP="001F33AB">
            <w:pPr>
              <w:spacing w:line="240" w:lineRule="auto"/>
            </w:pPr>
            <w:r w:rsidRPr="00E81001">
              <w:rPr>
                <w:lang w:val="ru-RU"/>
              </w:rPr>
              <w:t>Культурно-досуговая деятельность</w:t>
            </w:r>
          </w:p>
        </w:tc>
        <w:tc>
          <w:tcPr>
            <w:tcW w:w="1985" w:type="dxa"/>
          </w:tcPr>
          <w:p w:rsidR="00AB5ECC" w:rsidRPr="000A0771" w:rsidRDefault="00AB5ECC" w:rsidP="001F33AB">
            <w:pPr>
              <w:spacing w:line="240" w:lineRule="auto"/>
            </w:pPr>
            <w:proofErr w:type="spellStart"/>
            <w:r w:rsidRPr="000A0771">
              <w:t>Всего</w:t>
            </w:r>
            <w:proofErr w:type="spellEnd"/>
            <w:r w:rsidRPr="000A0771">
              <w:t xml:space="preserve"> </w:t>
            </w:r>
          </w:p>
        </w:tc>
        <w:tc>
          <w:tcPr>
            <w:tcW w:w="2089" w:type="dxa"/>
          </w:tcPr>
          <w:p w:rsidR="00AB5ECC" w:rsidRPr="000A0771" w:rsidRDefault="00AB5ECC" w:rsidP="001F33AB">
            <w:pPr>
              <w:spacing w:line="240" w:lineRule="auto"/>
              <w:ind w:firstLine="0"/>
            </w:pPr>
            <w:proofErr w:type="spellStart"/>
            <w:r w:rsidRPr="000A0771">
              <w:t>Из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них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для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детей</w:t>
            </w:r>
            <w:proofErr w:type="spellEnd"/>
            <w:r w:rsidRPr="000A0771">
              <w:t xml:space="preserve"> </w:t>
            </w:r>
          </w:p>
        </w:tc>
      </w:tr>
      <w:tr w:rsidR="00AB5ECC" w:rsidRPr="000A0771" w:rsidTr="001F33AB">
        <w:tc>
          <w:tcPr>
            <w:tcW w:w="5778" w:type="dxa"/>
          </w:tcPr>
          <w:p w:rsidR="00AB5ECC" w:rsidRPr="000A0771" w:rsidRDefault="00AB5ECC" w:rsidP="001F33AB">
            <w:pPr>
              <w:spacing w:line="240" w:lineRule="auto"/>
              <w:ind w:firstLine="0"/>
            </w:pPr>
            <w:proofErr w:type="spellStart"/>
            <w:r w:rsidRPr="000A0771">
              <w:t>Культурно-досуговые</w:t>
            </w:r>
            <w:proofErr w:type="spellEnd"/>
            <w:r w:rsidRPr="000A0771">
              <w:t xml:space="preserve"> </w:t>
            </w:r>
            <w:proofErr w:type="spellStart"/>
            <w:r w:rsidRPr="000A0771">
              <w:t>мероприятия</w:t>
            </w:r>
            <w:proofErr w:type="spellEnd"/>
          </w:p>
        </w:tc>
        <w:tc>
          <w:tcPr>
            <w:tcW w:w="1985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285</w:t>
            </w:r>
          </w:p>
        </w:tc>
        <w:tc>
          <w:tcPr>
            <w:tcW w:w="2089" w:type="dxa"/>
          </w:tcPr>
          <w:p w:rsidR="00AB5ECC" w:rsidRPr="00B2086C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AB5ECC" w:rsidRPr="000A0771" w:rsidTr="001F33AB">
        <w:tc>
          <w:tcPr>
            <w:tcW w:w="5778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Посещения на мероприятиях</w:t>
            </w:r>
          </w:p>
        </w:tc>
        <w:tc>
          <w:tcPr>
            <w:tcW w:w="1985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48828</w:t>
            </w:r>
          </w:p>
        </w:tc>
        <w:tc>
          <w:tcPr>
            <w:tcW w:w="2089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9874</w:t>
            </w:r>
          </w:p>
        </w:tc>
      </w:tr>
      <w:tr w:rsidR="00AB5ECC" w:rsidRPr="000A0771" w:rsidTr="001F33AB">
        <w:tc>
          <w:tcPr>
            <w:tcW w:w="5778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Платные </w:t>
            </w:r>
          </w:p>
          <w:p w:rsidR="00AB5ECC" w:rsidRPr="0068286F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Социальные </w:t>
            </w:r>
          </w:p>
        </w:tc>
        <w:tc>
          <w:tcPr>
            <w:tcW w:w="1985" w:type="dxa"/>
          </w:tcPr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  <w:p w:rsidR="00AB5ECC" w:rsidRPr="00B2086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189</w:t>
            </w:r>
          </w:p>
        </w:tc>
        <w:tc>
          <w:tcPr>
            <w:tcW w:w="2089" w:type="dxa"/>
          </w:tcPr>
          <w:p w:rsidR="00AB5ECC" w:rsidRPr="00BF45E7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5778" w:type="dxa"/>
          </w:tcPr>
          <w:p w:rsidR="00AB5ECC" w:rsidRPr="00CE5031" w:rsidRDefault="00AB5ECC" w:rsidP="001F33AB">
            <w:pPr>
              <w:spacing w:line="240" w:lineRule="auto"/>
              <w:rPr>
                <w:i/>
                <w:lang w:val="ru-RU"/>
              </w:rPr>
            </w:pPr>
            <w:r w:rsidRPr="0068286F">
              <w:rPr>
                <w:u w:val="single"/>
                <w:lang w:val="ru-RU"/>
              </w:rPr>
              <w:t xml:space="preserve">По социальной направленности </w:t>
            </w:r>
          </w:p>
          <w:p w:rsidR="00AB5ECC" w:rsidRPr="0068286F" w:rsidRDefault="00AB5ECC" w:rsidP="001F33AB">
            <w:pPr>
              <w:spacing w:line="240" w:lineRule="auto"/>
              <w:rPr>
                <w:lang w:val="ru-RU"/>
              </w:rPr>
            </w:pPr>
            <w:r w:rsidRPr="0068286F">
              <w:rPr>
                <w:lang w:val="ru-RU"/>
              </w:rPr>
              <w:t>Дети до 14 лет</w:t>
            </w:r>
          </w:p>
          <w:p w:rsidR="00AB5ECC" w:rsidRPr="0068286F" w:rsidRDefault="00AB5ECC" w:rsidP="001F33AB">
            <w:pPr>
              <w:spacing w:line="240" w:lineRule="auto"/>
              <w:rPr>
                <w:lang w:val="ru-RU"/>
              </w:rPr>
            </w:pPr>
            <w:r w:rsidRPr="0068286F">
              <w:rPr>
                <w:lang w:val="ru-RU"/>
              </w:rPr>
              <w:t>Молодежь до 30 лет</w:t>
            </w:r>
          </w:p>
          <w:p w:rsidR="00AB5ECC" w:rsidRPr="0068286F" w:rsidRDefault="00AB5ECC" w:rsidP="001F33AB">
            <w:pPr>
              <w:spacing w:line="240" w:lineRule="auto"/>
              <w:rPr>
                <w:lang w:val="ru-RU"/>
              </w:rPr>
            </w:pPr>
            <w:r w:rsidRPr="0068286F">
              <w:rPr>
                <w:lang w:val="ru-RU"/>
              </w:rPr>
              <w:t>Семьи</w:t>
            </w:r>
          </w:p>
          <w:p w:rsidR="00AB5ECC" w:rsidRPr="0068286F" w:rsidRDefault="00AB5ECC" w:rsidP="001F33AB">
            <w:pPr>
              <w:spacing w:line="240" w:lineRule="auto"/>
              <w:rPr>
                <w:lang w:val="ru-RU"/>
              </w:rPr>
            </w:pPr>
            <w:r w:rsidRPr="0068286F">
              <w:rPr>
                <w:lang w:val="ru-RU"/>
              </w:rPr>
              <w:t>Пенсионеры</w:t>
            </w:r>
          </w:p>
          <w:p w:rsidR="00AB5ECC" w:rsidRPr="00CE5031" w:rsidRDefault="00AB5ECC" w:rsidP="001F33AB">
            <w:pPr>
              <w:spacing w:line="240" w:lineRule="auto"/>
              <w:rPr>
                <w:lang w:val="ru-RU"/>
              </w:rPr>
            </w:pPr>
            <w:r w:rsidRPr="00CE5031">
              <w:rPr>
                <w:lang w:val="ru-RU"/>
              </w:rPr>
              <w:t>Студенты</w:t>
            </w:r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>Работники отрасли (укажите какой)</w:t>
            </w:r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>Люди старше 30 лет</w:t>
            </w:r>
          </w:p>
          <w:p w:rsidR="00AB5ECC" w:rsidRPr="0068286F" w:rsidRDefault="00AB5ECC" w:rsidP="001F33AB">
            <w:pPr>
              <w:spacing w:line="240" w:lineRule="auto"/>
              <w:rPr>
                <w:b/>
                <w:u w:val="single"/>
                <w:lang w:val="ru-RU"/>
              </w:rPr>
            </w:pPr>
            <w:r w:rsidRPr="005D38E5">
              <w:rPr>
                <w:b/>
                <w:u w:val="single"/>
                <w:lang w:val="ru-RU"/>
              </w:rPr>
              <w:t>Люди с ограниченными возможностями</w:t>
            </w:r>
            <w:r>
              <w:rPr>
                <w:b/>
                <w:u w:val="single"/>
                <w:lang w:val="ru-RU"/>
              </w:rPr>
              <w:t xml:space="preserve"> </w:t>
            </w:r>
            <w:proofErr w:type="gramStart"/>
            <w:r>
              <w:rPr>
                <w:b/>
                <w:u w:val="single"/>
                <w:lang w:val="ru-RU"/>
              </w:rPr>
              <w:t>( в</w:t>
            </w:r>
            <w:proofErr w:type="gramEnd"/>
            <w:r>
              <w:rPr>
                <w:b/>
                <w:u w:val="single"/>
                <w:lang w:val="ru-RU"/>
              </w:rPr>
              <w:t xml:space="preserve"> том числе)</w:t>
            </w:r>
          </w:p>
        </w:tc>
        <w:tc>
          <w:tcPr>
            <w:tcW w:w="1985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Default="00AB5ECC" w:rsidP="001F33AB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11</w:t>
            </w:r>
          </w:p>
          <w:p w:rsidR="00AB5EC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12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  <w:p w:rsidR="00AB5ECC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B5ECC" w:rsidRPr="00CE5031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2089" w:type="dxa"/>
          </w:tcPr>
          <w:p w:rsidR="00AB5ECC" w:rsidRPr="00B2086C" w:rsidRDefault="00AB5ECC" w:rsidP="001F33AB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AB5ECC" w:rsidRPr="000A0771" w:rsidTr="001F33AB">
        <w:tc>
          <w:tcPr>
            <w:tcW w:w="5778" w:type="dxa"/>
          </w:tcPr>
          <w:p w:rsidR="00AB5ECC" w:rsidRPr="000A0771" w:rsidRDefault="00AB5ECC" w:rsidP="001F33AB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7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A0771">
              <w:rPr>
                <w:rFonts w:ascii="Times New Roman" w:hAnsi="Times New Roman" w:cs="Times New Roman"/>
                <w:sz w:val="24"/>
                <w:szCs w:val="24"/>
              </w:rPr>
              <w:t xml:space="preserve">степени  </w:t>
            </w:r>
            <w:proofErr w:type="spellStart"/>
            <w:r w:rsidRPr="000A0771">
              <w:rPr>
                <w:rFonts w:ascii="Times New Roman" w:hAnsi="Times New Roman" w:cs="Times New Roman"/>
                <w:sz w:val="24"/>
                <w:szCs w:val="24"/>
              </w:rPr>
              <w:t>соорганизации</w:t>
            </w:r>
            <w:proofErr w:type="spellEnd"/>
            <w:proofErr w:type="gramEnd"/>
            <w:r w:rsidRPr="000A0771"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(подчеркните)</w:t>
            </w:r>
          </w:p>
          <w:p w:rsidR="00AB5ECC" w:rsidRPr="00DB2C08" w:rsidRDefault="00AB5ECC" w:rsidP="001F33AB">
            <w:pPr>
              <w:spacing w:line="240" w:lineRule="auto"/>
              <w:rPr>
                <w:u w:val="single"/>
                <w:lang w:val="ru-RU"/>
              </w:rPr>
            </w:pPr>
            <w:r w:rsidRPr="00DB2C08">
              <w:rPr>
                <w:u w:val="single"/>
                <w:lang w:val="ru-RU"/>
              </w:rPr>
              <w:t xml:space="preserve">-2 </w:t>
            </w:r>
            <w:proofErr w:type="spellStart"/>
            <w:r w:rsidRPr="00DB2C08">
              <w:rPr>
                <w:u w:val="single"/>
                <w:lang w:val="ru-RU"/>
              </w:rPr>
              <w:t>соорганизатора</w:t>
            </w:r>
            <w:proofErr w:type="spellEnd"/>
          </w:p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  <w:r w:rsidRPr="000A0771">
              <w:rPr>
                <w:lang w:val="ru-RU"/>
              </w:rPr>
              <w:t xml:space="preserve">-более 2-х </w:t>
            </w:r>
            <w:proofErr w:type="spellStart"/>
            <w:r w:rsidRPr="000A0771">
              <w:rPr>
                <w:lang w:val="ru-RU"/>
              </w:rPr>
              <w:t>соорганизаторов</w:t>
            </w:r>
            <w:proofErr w:type="spellEnd"/>
          </w:p>
        </w:tc>
        <w:tc>
          <w:tcPr>
            <w:tcW w:w="1985" w:type="dxa"/>
          </w:tcPr>
          <w:p w:rsidR="00AB5ECC" w:rsidRDefault="00AB5ECC" w:rsidP="001F33AB">
            <w:pPr>
              <w:spacing w:line="240" w:lineRule="auto"/>
              <w:jc w:val="center"/>
              <w:rPr>
                <w:lang w:val="ru-RU"/>
              </w:rPr>
            </w:pPr>
          </w:p>
          <w:p w:rsidR="00AB5ECC" w:rsidRPr="000A0771" w:rsidRDefault="00AB5ECC" w:rsidP="001F33AB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89" w:type="dxa"/>
          </w:tcPr>
          <w:p w:rsidR="00AB5ECC" w:rsidRPr="000A0771" w:rsidRDefault="00AB5ECC" w:rsidP="001F33AB">
            <w:pPr>
              <w:spacing w:line="240" w:lineRule="auto"/>
              <w:rPr>
                <w:lang w:val="ru-RU"/>
              </w:rPr>
            </w:pPr>
          </w:p>
        </w:tc>
      </w:tr>
    </w:tbl>
    <w:p w:rsidR="00AB5ECC" w:rsidRDefault="00AB5ECC" w:rsidP="00AB5ECC">
      <w:pPr>
        <w:ind w:firstLine="0"/>
        <w:rPr>
          <w:b/>
          <w:lang w:val="ru-RU"/>
        </w:rPr>
      </w:pPr>
    </w:p>
    <w:p w:rsidR="00AB5ECC" w:rsidRPr="000A0771" w:rsidRDefault="00AB5ECC" w:rsidP="00AB5ECC">
      <w:pPr>
        <w:jc w:val="center"/>
        <w:rPr>
          <w:b/>
          <w:lang w:val="ru-RU"/>
        </w:rPr>
      </w:pPr>
      <w:r w:rsidRPr="000A0771">
        <w:rPr>
          <w:b/>
          <w:lang w:val="ru-RU"/>
        </w:rPr>
        <w:t>4. КАДРОВЫЕ РЕСУРСЫ</w:t>
      </w:r>
    </w:p>
    <w:p w:rsidR="00AB5ECC" w:rsidRPr="00F476B4" w:rsidRDefault="00AB5ECC" w:rsidP="00AB5ECC">
      <w:pPr>
        <w:pStyle w:val="4"/>
        <w:jc w:val="left"/>
        <w:rPr>
          <w:sz w:val="24"/>
        </w:rPr>
      </w:pPr>
      <w:r w:rsidRPr="000A0771">
        <w:rPr>
          <w:sz w:val="24"/>
        </w:rPr>
        <w:t>4.1. Персонал учреждения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992"/>
        <w:gridCol w:w="1134"/>
        <w:gridCol w:w="1134"/>
        <w:gridCol w:w="850"/>
        <w:gridCol w:w="851"/>
        <w:gridCol w:w="709"/>
        <w:gridCol w:w="708"/>
        <w:gridCol w:w="851"/>
      </w:tblGrid>
      <w:tr w:rsidR="00AB5ECC" w:rsidRPr="00332080" w:rsidTr="001F33AB">
        <w:trPr>
          <w:gridAfter w:val="5"/>
          <w:wAfter w:w="3969" w:type="dxa"/>
        </w:trPr>
        <w:tc>
          <w:tcPr>
            <w:tcW w:w="992" w:type="dxa"/>
            <w:vMerge w:val="restart"/>
            <w:textDirection w:val="btLr"/>
          </w:tcPr>
          <w:p w:rsidR="00AB5ECC" w:rsidRPr="00332080" w:rsidRDefault="00AB5ECC" w:rsidP="001F33AB">
            <w:pPr>
              <w:spacing w:line="240" w:lineRule="auto"/>
              <w:ind w:left="113" w:right="113" w:firstLine="0"/>
              <w:jc w:val="left"/>
              <w:rPr>
                <w:lang w:val="ru-RU"/>
              </w:rPr>
            </w:pPr>
            <w:r w:rsidRPr="00332080">
              <w:rPr>
                <w:lang w:val="ru-RU"/>
              </w:rPr>
              <w:t>Численность работников всего</w:t>
            </w:r>
          </w:p>
        </w:tc>
        <w:tc>
          <w:tcPr>
            <w:tcW w:w="4111" w:type="dxa"/>
            <w:gridSpan w:val="4"/>
          </w:tcPr>
          <w:p w:rsidR="00AB5ECC" w:rsidRPr="00332080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Из них штатных</w:t>
            </w:r>
          </w:p>
        </w:tc>
      </w:tr>
      <w:tr w:rsidR="00AB5ECC" w:rsidRPr="00332080" w:rsidTr="001F33AB">
        <w:tc>
          <w:tcPr>
            <w:tcW w:w="992" w:type="dxa"/>
            <w:vMerge/>
          </w:tcPr>
          <w:p w:rsidR="00AB5ECC" w:rsidRPr="00332080" w:rsidRDefault="00AB5ECC" w:rsidP="001F33AB">
            <w:pPr>
              <w:spacing w:line="240" w:lineRule="auto"/>
              <w:ind w:firstLine="0"/>
              <w:jc w:val="right"/>
              <w:rPr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B5ECC" w:rsidRPr="00332080" w:rsidRDefault="00AB5ECC" w:rsidP="001F33AB">
            <w:pPr>
              <w:spacing w:line="240" w:lineRule="auto"/>
              <w:ind w:left="113" w:right="113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Штатных ед.</w:t>
            </w:r>
          </w:p>
        </w:tc>
        <w:tc>
          <w:tcPr>
            <w:tcW w:w="992" w:type="dxa"/>
            <w:vMerge w:val="restart"/>
            <w:textDirection w:val="btLr"/>
          </w:tcPr>
          <w:p w:rsidR="00AB5ECC" w:rsidRPr="00332080" w:rsidRDefault="00AB5ECC" w:rsidP="001F33AB">
            <w:pPr>
              <w:spacing w:line="240" w:lineRule="auto"/>
              <w:ind w:left="113" w:right="113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Основной </w:t>
            </w:r>
            <w:r w:rsidRPr="00332080">
              <w:rPr>
                <w:lang w:val="ru-RU"/>
              </w:rPr>
              <w:t>персонала</w:t>
            </w:r>
          </w:p>
        </w:tc>
        <w:tc>
          <w:tcPr>
            <w:tcW w:w="2268" w:type="dxa"/>
            <w:gridSpan w:val="2"/>
          </w:tcPr>
          <w:p w:rsidR="00AB5ECC" w:rsidRPr="00332080" w:rsidRDefault="00AB5ECC" w:rsidP="001F33A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специалистов</w:t>
            </w:r>
          </w:p>
        </w:tc>
        <w:tc>
          <w:tcPr>
            <w:tcW w:w="850" w:type="dxa"/>
            <w:vMerge w:val="restart"/>
            <w:textDirection w:val="btLr"/>
          </w:tcPr>
          <w:p w:rsidR="00AB5ECC" w:rsidRPr="00332080" w:rsidRDefault="00AB5ECC" w:rsidP="001F33AB">
            <w:pPr>
              <w:ind w:left="113" w:right="113"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от 3 до 6 лет</w:t>
            </w:r>
          </w:p>
        </w:tc>
        <w:tc>
          <w:tcPr>
            <w:tcW w:w="851" w:type="dxa"/>
            <w:vMerge w:val="restart"/>
            <w:textDirection w:val="btLr"/>
          </w:tcPr>
          <w:p w:rsidR="00AB5ECC" w:rsidRPr="00332080" w:rsidRDefault="00AB5ECC" w:rsidP="001F33AB">
            <w:pPr>
              <w:ind w:left="113" w:right="113"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от 6 до 10 лет</w:t>
            </w:r>
          </w:p>
        </w:tc>
        <w:tc>
          <w:tcPr>
            <w:tcW w:w="709" w:type="dxa"/>
            <w:vMerge w:val="restart"/>
            <w:textDirection w:val="btLr"/>
          </w:tcPr>
          <w:p w:rsidR="00AB5ECC" w:rsidRPr="00332080" w:rsidRDefault="00AB5ECC" w:rsidP="001F33AB">
            <w:pPr>
              <w:ind w:left="113" w:right="113"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свыше 10 лет</w:t>
            </w:r>
          </w:p>
        </w:tc>
        <w:tc>
          <w:tcPr>
            <w:tcW w:w="708" w:type="dxa"/>
            <w:vMerge w:val="restart"/>
            <w:textDirection w:val="btLr"/>
          </w:tcPr>
          <w:p w:rsidR="00AB5ECC" w:rsidRPr="00332080" w:rsidRDefault="00AB5ECC" w:rsidP="001F33AB">
            <w:pPr>
              <w:ind w:left="113" w:right="113"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Менее 3 лет</w:t>
            </w:r>
          </w:p>
        </w:tc>
        <w:tc>
          <w:tcPr>
            <w:tcW w:w="851" w:type="dxa"/>
            <w:vMerge w:val="restart"/>
            <w:textDirection w:val="btLr"/>
          </w:tcPr>
          <w:p w:rsidR="00AB5ECC" w:rsidRPr="00332080" w:rsidRDefault="00AB5ECC" w:rsidP="001F33AB">
            <w:pPr>
              <w:ind w:left="113" w:right="113" w:firstLine="0"/>
              <w:jc w:val="center"/>
              <w:rPr>
                <w:lang w:val="ru-RU"/>
              </w:rPr>
            </w:pPr>
            <w:r w:rsidRPr="00332080">
              <w:rPr>
                <w:lang w:val="ru-RU"/>
              </w:rPr>
              <w:t>Менее 1 года</w:t>
            </w:r>
          </w:p>
        </w:tc>
      </w:tr>
      <w:tr w:rsidR="00AB5ECC" w:rsidRPr="00332080" w:rsidTr="001F33AB">
        <w:trPr>
          <w:cantSplit/>
          <w:trHeight w:val="1866"/>
        </w:trPr>
        <w:tc>
          <w:tcPr>
            <w:tcW w:w="992" w:type="dxa"/>
            <w:vMerge/>
          </w:tcPr>
          <w:p w:rsidR="00AB5ECC" w:rsidRPr="00332080" w:rsidRDefault="00AB5ECC" w:rsidP="001F33AB">
            <w:pPr>
              <w:spacing w:line="240" w:lineRule="auto"/>
              <w:ind w:firstLine="0"/>
              <w:jc w:val="right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AB5ECC" w:rsidRPr="00332080" w:rsidRDefault="00AB5ECC" w:rsidP="001F33AB">
            <w:pPr>
              <w:spacing w:line="240" w:lineRule="auto"/>
              <w:ind w:left="113" w:right="113" w:firstLine="0"/>
              <w:jc w:val="left"/>
              <w:rPr>
                <w:lang w:val="ru-RU"/>
              </w:rPr>
            </w:pPr>
            <w:r w:rsidRPr="00332080">
              <w:rPr>
                <w:lang w:val="ru-RU"/>
              </w:rPr>
              <w:t xml:space="preserve">Имеют высшее </w:t>
            </w:r>
            <w:proofErr w:type="spellStart"/>
            <w:r w:rsidRPr="00332080">
              <w:rPr>
                <w:lang w:val="ru-RU"/>
              </w:rPr>
              <w:t>спецальное</w:t>
            </w:r>
            <w:proofErr w:type="spellEnd"/>
            <w:r w:rsidRPr="00332080">
              <w:rPr>
                <w:lang w:val="ru-RU"/>
              </w:rPr>
              <w:t xml:space="preserve"> образование</w:t>
            </w:r>
          </w:p>
        </w:tc>
        <w:tc>
          <w:tcPr>
            <w:tcW w:w="1134" w:type="dxa"/>
            <w:textDirection w:val="btLr"/>
          </w:tcPr>
          <w:p w:rsidR="00AB5ECC" w:rsidRPr="00332080" w:rsidRDefault="00AB5ECC" w:rsidP="001F33AB">
            <w:pPr>
              <w:spacing w:line="240" w:lineRule="auto"/>
              <w:ind w:left="113" w:right="113" w:firstLine="0"/>
              <w:jc w:val="left"/>
              <w:rPr>
                <w:lang w:val="ru-RU"/>
              </w:rPr>
            </w:pPr>
            <w:r w:rsidRPr="00332080">
              <w:rPr>
                <w:lang w:val="ru-RU"/>
              </w:rPr>
              <w:t xml:space="preserve">Имеют среднее </w:t>
            </w:r>
            <w:proofErr w:type="spellStart"/>
            <w:r w:rsidRPr="00332080">
              <w:rPr>
                <w:lang w:val="ru-RU"/>
              </w:rPr>
              <w:t>спецальное</w:t>
            </w:r>
            <w:proofErr w:type="spellEnd"/>
            <w:r w:rsidRPr="00332080">
              <w:rPr>
                <w:lang w:val="ru-RU"/>
              </w:rPr>
              <w:t xml:space="preserve"> образование</w:t>
            </w:r>
          </w:p>
        </w:tc>
        <w:tc>
          <w:tcPr>
            <w:tcW w:w="850" w:type="dxa"/>
            <w:vMerge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AB5ECC" w:rsidRPr="00332080" w:rsidRDefault="00AB5ECC" w:rsidP="001F33AB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AB5ECC" w:rsidRPr="00332080" w:rsidRDefault="00AB5ECC" w:rsidP="001F33AB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AB5ECC" w:rsidRPr="00332080" w:rsidRDefault="00AB5ECC" w:rsidP="001F33AB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AB5ECC" w:rsidRPr="00332080" w:rsidRDefault="00AB5ECC" w:rsidP="001F33AB">
            <w:pPr>
              <w:ind w:firstLine="0"/>
              <w:jc w:val="left"/>
              <w:rPr>
                <w:lang w:val="ru-RU"/>
              </w:rPr>
            </w:pPr>
          </w:p>
        </w:tc>
      </w:tr>
      <w:tr w:rsidR="00AB5ECC" w:rsidRPr="00332080" w:rsidTr="001F33AB">
        <w:trPr>
          <w:cantSplit/>
          <w:trHeight w:val="558"/>
        </w:trPr>
        <w:tc>
          <w:tcPr>
            <w:tcW w:w="992" w:type="dxa"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1" w:type="dxa"/>
          </w:tcPr>
          <w:p w:rsidR="00AB5ECC" w:rsidRPr="00332080" w:rsidRDefault="00AB5ECC" w:rsidP="001F33AB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23,0</w:t>
            </w:r>
          </w:p>
        </w:tc>
        <w:tc>
          <w:tcPr>
            <w:tcW w:w="992" w:type="dxa"/>
          </w:tcPr>
          <w:p w:rsidR="00AB5ECC" w:rsidRPr="00397F08" w:rsidRDefault="00AB5ECC" w:rsidP="001F33AB">
            <w:pPr>
              <w:spacing w:line="240" w:lineRule="auto"/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11</w:t>
            </w:r>
          </w:p>
        </w:tc>
        <w:tc>
          <w:tcPr>
            <w:tcW w:w="1134" w:type="dxa"/>
          </w:tcPr>
          <w:p w:rsidR="00AB5ECC" w:rsidRPr="00397F08" w:rsidRDefault="00AB5ECC" w:rsidP="001F33AB">
            <w:pPr>
              <w:spacing w:line="240" w:lineRule="auto"/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7</w:t>
            </w:r>
          </w:p>
        </w:tc>
        <w:tc>
          <w:tcPr>
            <w:tcW w:w="1134" w:type="dxa"/>
          </w:tcPr>
          <w:p w:rsidR="00AB5ECC" w:rsidRPr="00397F08" w:rsidRDefault="00AB5ECC" w:rsidP="001F33AB">
            <w:pPr>
              <w:spacing w:line="240" w:lineRule="auto"/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4</w:t>
            </w:r>
          </w:p>
        </w:tc>
        <w:tc>
          <w:tcPr>
            <w:tcW w:w="850" w:type="dxa"/>
          </w:tcPr>
          <w:p w:rsidR="00AB5ECC" w:rsidRPr="00397F08" w:rsidRDefault="00AB5ECC" w:rsidP="001F33AB">
            <w:pPr>
              <w:spacing w:line="240" w:lineRule="auto"/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7</w:t>
            </w:r>
          </w:p>
        </w:tc>
        <w:tc>
          <w:tcPr>
            <w:tcW w:w="851" w:type="dxa"/>
          </w:tcPr>
          <w:p w:rsidR="00AB5ECC" w:rsidRPr="00397F08" w:rsidRDefault="00AB5ECC" w:rsidP="001F33AB">
            <w:pPr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5</w:t>
            </w:r>
          </w:p>
        </w:tc>
        <w:tc>
          <w:tcPr>
            <w:tcW w:w="709" w:type="dxa"/>
          </w:tcPr>
          <w:p w:rsidR="00AB5ECC" w:rsidRPr="00397F08" w:rsidRDefault="00AB5ECC" w:rsidP="001F33AB">
            <w:pPr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3</w:t>
            </w:r>
          </w:p>
        </w:tc>
        <w:tc>
          <w:tcPr>
            <w:tcW w:w="708" w:type="dxa"/>
          </w:tcPr>
          <w:p w:rsidR="00AB5ECC" w:rsidRPr="00397F08" w:rsidRDefault="00AB5ECC" w:rsidP="001F33AB">
            <w:pPr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4</w:t>
            </w:r>
          </w:p>
        </w:tc>
        <w:tc>
          <w:tcPr>
            <w:tcW w:w="851" w:type="dxa"/>
          </w:tcPr>
          <w:p w:rsidR="00AB5ECC" w:rsidRPr="00397F08" w:rsidRDefault="00AB5ECC" w:rsidP="001F33AB">
            <w:pPr>
              <w:ind w:firstLine="0"/>
              <w:jc w:val="left"/>
              <w:rPr>
                <w:highlight w:val="yellow"/>
                <w:lang w:val="ru-RU"/>
              </w:rPr>
            </w:pPr>
            <w:r w:rsidRPr="00397F08">
              <w:rPr>
                <w:highlight w:val="yellow"/>
                <w:lang w:val="ru-RU"/>
              </w:rPr>
              <w:t>2</w:t>
            </w:r>
          </w:p>
        </w:tc>
      </w:tr>
    </w:tbl>
    <w:p w:rsidR="00AB5ECC" w:rsidRPr="000A0771" w:rsidRDefault="00AB5ECC" w:rsidP="00AB5ECC">
      <w:pPr>
        <w:jc w:val="right"/>
        <w:rPr>
          <w:lang w:val="ru-RU"/>
        </w:rPr>
      </w:pPr>
      <w:r w:rsidRPr="000A0771">
        <w:rPr>
          <w:lang w:val="ru-RU"/>
        </w:rPr>
        <w:t xml:space="preserve">    </w:t>
      </w:r>
    </w:p>
    <w:p w:rsidR="00AB5ECC" w:rsidRPr="008778F2" w:rsidRDefault="00AB5ECC" w:rsidP="00AB5ECC">
      <w:pPr>
        <w:ind w:firstLine="708"/>
        <w:rPr>
          <w:sz w:val="28"/>
          <w:szCs w:val="28"/>
          <w:lang w:val="ru-RU"/>
        </w:rPr>
      </w:pPr>
    </w:p>
    <w:p w:rsidR="00AB5ECC" w:rsidRDefault="00AB5ECC" w:rsidP="00AB5ECC">
      <w:pPr>
        <w:rPr>
          <w:szCs w:val="28"/>
          <w:lang w:val="ru-RU"/>
        </w:rPr>
      </w:pPr>
      <w:proofErr w:type="spellStart"/>
      <w:r>
        <w:rPr>
          <w:szCs w:val="28"/>
          <w:lang w:val="ru-RU"/>
        </w:rPr>
        <w:t>Зам.директора</w:t>
      </w:r>
      <w:proofErr w:type="spellEnd"/>
      <w:r>
        <w:rPr>
          <w:szCs w:val="28"/>
          <w:lang w:val="ru-RU"/>
        </w:rPr>
        <w:t xml:space="preserve"> МУК КСК ММО                                                              </w:t>
      </w:r>
      <w:r>
        <w:rPr>
          <w:szCs w:val="28"/>
          <w:u w:val="single"/>
          <w:lang w:val="ru-RU"/>
        </w:rPr>
        <w:t>Е.А. Филимонов</w:t>
      </w:r>
    </w:p>
    <w:p w:rsidR="00DA1A66" w:rsidRPr="00AB5ECC" w:rsidRDefault="00DA1A66" w:rsidP="00AB5ECC">
      <w:pPr>
        <w:ind w:firstLine="0"/>
        <w:rPr>
          <w:lang w:val="ru-RU"/>
        </w:rPr>
      </w:pPr>
    </w:p>
    <w:sectPr w:rsidR="00DA1A66" w:rsidRPr="00AB5ECC" w:rsidSect="00AB5E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0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7979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32"/>
    <w:rsid w:val="001F33AB"/>
    <w:rsid w:val="001F7B32"/>
    <w:rsid w:val="00AB5ECC"/>
    <w:rsid w:val="00DA1A66"/>
    <w:rsid w:val="00E32B80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F503C-C721-4167-8D7A-973DC418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CC"/>
    <w:pPr>
      <w:spacing w:after="0" w:line="360" w:lineRule="auto"/>
      <w:ind w:firstLine="510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AB5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aliases w:val="Minor,Level 1 - 1"/>
    <w:basedOn w:val="a"/>
    <w:next w:val="a"/>
    <w:link w:val="30"/>
    <w:qFormat/>
    <w:rsid w:val="00AB5ECC"/>
    <w:pPr>
      <w:keepNext/>
      <w:jc w:val="right"/>
      <w:outlineLvl w:val="2"/>
    </w:pPr>
    <w:rPr>
      <w:b/>
      <w:bCs/>
      <w:sz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B5ECC"/>
    <w:pPr>
      <w:keepNext/>
      <w:jc w:val="center"/>
      <w:outlineLvl w:val="3"/>
    </w:pPr>
    <w:rPr>
      <w:b/>
      <w:sz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AB5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B5ECC"/>
    <w:pPr>
      <w:keepNext/>
      <w:widowControl w:val="0"/>
      <w:ind w:firstLine="709"/>
      <w:outlineLvl w:val="5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E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5ECC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customStyle="1" w:styleId="30">
    <w:name w:val="Заголовок 3 Знак"/>
    <w:aliases w:val="Minor Знак,Level 1 - 1 Знак"/>
    <w:basedOn w:val="a0"/>
    <w:link w:val="3"/>
    <w:rsid w:val="00AB5ECC"/>
    <w:rPr>
      <w:rFonts w:ascii="Times New Roman" w:eastAsia="Times New Roman" w:hAnsi="Times New Roman" w:cs="Times New Roman"/>
      <w:b/>
      <w:bCs/>
      <w:kern w:val="16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5ECC"/>
    <w:rPr>
      <w:rFonts w:ascii="Times New Roman" w:eastAsia="Times New Roman" w:hAnsi="Times New Roman" w:cs="Times New Roman"/>
      <w:b/>
      <w:kern w:val="16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B5ECC"/>
    <w:rPr>
      <w:rFonts w:ascii="Times New Roman" w:eastAsia="Times New Roman" w:hAnsi="Times New Roman" w:cs="Times New Roman"/>
      <w:b/>
      <w:bCs/>
      <w:i/>
      <w:iCs/>
      <w:kern w:val="16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AB5ECC"/>
    <w:rPr>
      <w:rFonts w:ascii="Times New Roman" w:eastAsia="Times New Roman" w:hAnsi="Times New Roman" w:cs="Times New Roman"/>
      <w:kern w:val="16"/>
      <w:sz w:val="28"/>
      <w:szCs w:val="24"/>
      <w:lang w:eastAsia="ru-RU"/>
    </w:rPr>
  </w:style>
  <w:style w:type="paragraph" w:styleId="a3">
    <w:name w:val="Body Text"/>
    <w:basedOn w:val="a"/>
    <w:link w:val="a4"/>
    <w:rsid w:val="00AB5ECC"/>
    <w:pPr>
      <w:spacing w:after="120"/>
    </w:pPr>
  </w:style>
  <w:style w:type="character" w:customStyle="1" w:styleId="a4">
    <w:name w:val="Основной текст Знак"/>
    <w:basedOn w:val="a0"/>
    <w:link w:val="a3"/>
    <w:rsid w:val="00AB5ECC"/>
    <w:rPr>
      <w:rFonts w:ascii="Times New Roman" w:eastAsia="Times New Roman" w:hAnsi="Times New Roman" w:cs="Times New Roman"/>
      <w:kern w:val="16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2024-01-30T06:35:00Z</dcterms:created>
  <dcterms:modified xsi:type="dcterms:W3CDTF">2024-02-19T09:17:00Z</dcterms:modified>
</cp:coreProperties>
</file>